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5006DB" w:rsidP="0021641A">
      <w:pPr>
        <w:pStyle w:val="Standard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Default="005006DB" w:rsidP="00FA6FE7">
      <w:pPr>
        <w:rPr>
          <w:sz w:val="24"/>
          <w:szCs w:val="24"/>
        </w:rPr>
      </w:pPr>
      <w:r>
        <w:rPr>
          <w:sz w:val="24"/>
          <w:szCs w:val="24"/>
        </w:rPr>
        <w:t>от_</w:t>
      </w:r>
      <w:r>
        <w:rPr>
          <w:sz w:val="24"/>
          <w:szCs w:val="24"/>
          <w:u w:val="single"/>
        </w:rPr>
        <w:t>01 февраля 2017</w:t>
      </w:r>
      <w:r w:rsidR="00FA6FE7">
        <w:rPr>
          <w:sz w:val="24"/>
          <w:szCs w:val="24"/>
        </w:rPr>
        <w:t xml:space="preserve">_                                                                                         </w:t>
      </w:r>
      <w:r>
        <w:rPr>
          <w:sz w:val="24"/>
          <w:szCs w:val="24"/>
        </w:rPr>
        <w:t xml:space="preserve">                         №_</w:t>
      </w:r>
      <w:r>
        <w:rPr>
          <w:sz w:val="24"/>
          <w:szCs w:val="24"/>
          <w:u w:val="single"/>
        </w:rPr>
        <w:t>242</w:t>
      </w:r>
      <w:r w:rsidR="00FA6FE7">
        <w:rPr>
          <w:sz w:val="24"/>
          <w:szCs w:val="24"/>
        </w:rPr>
        <w:t>_</w:t>
      </w:r>
    </w:p>
    <w:p w:rsidR="00256A87" w:rsidRDefault="00256A87" w:rsidP="00AB5FEC">
      <w:pPr>
        <w:jc w:val="both"/>
        <w:rPr>
          <w:sz w:val="24"/>
          <w:szCs w:val="24"/>
        </w:rPr>
      </w:pPr>
    </w:p>
    <w:p w:rsidR="00AB5FEC" w:rsidRDefault="00AB5FEC" w:rsidP="00AB5FEC">
      <w:pPr>
        <w:jc w:val="both"/>
        <w:rPr>
          <w:sz w:val="24"/>
          <w:szCs w:val="24"/>
        </w:rPr>
      </w:pPr>
    </w:p>
    <w:p w:rsidR="00AB5FEC" w:rsidRDefault="00AB5FEC" w:rsidP="00AB5FE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 подготовке к празднованию 55-летнего </w:t>
      </w:r>
    </w:p>
    <w:p w:rsidR="00AB5FEC" w:rsidRDefault="00AB5FEC" w:rsidP="00AB5FE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юбилея города Югорска и Дня работников </w:t>
      </w:r>
    </w:p>
    <w:p w:rsidR="00AB5FEC" w:rsidRDefault="00AB5FEC" w:rsidP="00AB5FE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нефтяной и газовой промышленности</w:t>
      </w:r>
    </w:p>
    <w:p w:rsidR="00AB5FEC" w:rsidRDefault="00AB5FEC" w:rsidP="00AB5FEC">
      <w:pPr>
        <w:pStyle w:val="Standard"/>
        <w:autoSpaceDE w:val="0"/>
        <w:jc w:val="both"/>
        <w:rPr>
          <w:kern w:val="0"/>
          <w:lang w:val="ru-RU" w:eastAsia="ru-RU" w:bidi="ar-SA"/>
        </w:rPr>
      </w:pPr>
    </w:p>
    <w:p w:rsidR="00AB5FEC" w:rsidRDefault="00AB5FEC" w:rsidP="00AB5FEC">
      <w:pPr>
        <w:pStyle w:val="Standard"/>
        <w:autoSpaceDE w:val="0"/>
        <w:ind w:firstLine="709"/>
        <w:jc w:val="both"/>
        <w:rPr>
          <w:lang w:val="ru-RU"/>
        </w:rPr>
      </w:pPr>
      <w:proofErr w:type="gramStart"/>
      <w:r>
        <w:rPr>
          <w:kern w:val="0"/>
          <w:lang w:val="ru-RU" w:eastAsia="ru-RU" w:bidi="ar-SA"/>
        </w:rPr>
        <w:t xml:space="preserve">В целях </w:t>
      </w:r>
      <w:r>
        <w:rPr>
          <w:lang w:val="ru-RU"/>
        </w:rPr>
        <w:t>сохранения культурного наследия и культурных традиций города Югорска,</w:t>
      </w:r>
      <w:r>
        <w:rPr>
          <w:kern w:val="0"/>
          <w:lang w:val="ru-RU" w:eastAsia="ru-RU" w:bidi="ar-SA"/>
        </w:rPr>
        <w:t xml:space="preserve"> исполнения муниципальной программы города Югорска «Развитие культуры и туризма                       в городе Югорске на 2014 - 2020 годы», утвержденной постановлением администрации города Югорска от 31.10.2013 № 3246</w:t>
      </w:r>
      <w:r>
        <w:rPr>
          <w:szCs w:val="20"/>
        </w:rPr>
        <w:t>,</w:t>
      </w:r>
      <w:r>
        <w:rPr>
          <w:szCs w:val="20"/>
          <w:lang w:val="ru-RU"/>
        </w:rPr>
        <w:t xml:space="preserve"> </w:t>
      </w:r>
      <w:r>
        <w:rPr>
          <w:lang w:val="ru-RU"/>
        </w:rPr>
        <w:t xml:space="preserve">в </w:t>
      </w:r>
      <w:proofErr w:type="spellStart"/>
      <w:r>
        <w:t>связи</w:t>
      </w:r>
      <w:proofErr w:type="spellEnd"/>
      <w:r>
        <w:t xml:space="preserve"> с </w:t>
      </w:r>
      <w:proofErr w:type="spellStart"/>
      <w:r>
        <w:t>подготовкой</w:t>
      </w:r>
      <w:proofErr w:type="spellEnd"/>
      <w:r>
        <w:rPr>
          <w:lang w:val="ru-RU"/>
        </w:rPr>
        <w:t xml:space="preserve"> к празднованию</w:t>
      </w:r>
      <w:r>
        <w:t xml:space="preserve"> </w:t>
      </w:r>
      <w:r>
        <w:rPr>
          <w:lang w:val="ru-RU"/>
        </w:rPr>
        <w:t>55-летнего юбилея</w:t>
      </w:r>
      <w:r>
        <w:t xml:space="preserve"> </w:t>
      </w:r>
      <w:r>
        <w:rPr>
          <w:lang w:val="ru-RU"/>
        </w:rPr>
        <w:t>города Югорска</w:t>
      </w:r>
      <w:r>
        <w:t xml:space="preserve"> </w:t>
      </w:r>
      <w:r>
        <w:rPr>
          <w:lang w:val="ru-RU"/>
        </w:rPr>
        <w:t>и Дня работников неф</w:t>
      </w:r>
      <w:bookmarkStart w:id="0" w:name="sub_1"/>
      <w:r>
        <w:rPr>
          <w:lang w:val="ru-RU"/>
        </w:rPr>
        <w:t>тяной и газовой промышленности:</w:t>
      </w:r>
      <w:proofErr w:type="gramEnd"/>
    </w:p>
    <w:p w:rsidR="00AB5FEC" w:rsidRDefault="00AB5FEC" w:rsidP="00AB5FEC">
      <w:pPr>
        <w:pStyle w:val="Standard"/>
        <w:autoSpaceDE w:val="0"/>
        <w:autoSpaceDN w:val="0"/>
        <w:ind w:firstLine="709"/>
        <w:jc w:val="both"/>
        <w:rPr>
          <w:lang w:val="ru-RU"/>
        </w:rPr>
      </w:pPr>
      <w:r>
        <w:rPr>
          <w:lang w:val="ru-RU"/>
        </w:rPr>
        <w:t>1. Утвердить состав Организационного комитета по подготовке и проведению мероприятий, посвященных 55-летнему юбилею</w:t>
      </w:r>
      <w:r>
        <w:t xml:space="preserve"> </w:t>
      </w:r>
      <w:r>
        <w:rPr>
          <w:lang w:val="ru-RU"/>
        </w:rPr>
        <w:t>города Югорска</w:t>
      </w:r>
      <w:r>
        <w:t xml:space="preserve"> </w:t>
      </w:r>
      <w:r>
        <w:rPr>
          <w:lang w:val="ru-RU"/>
        </w:rPr>
        <w:t>и Дню работников нефтяной    и газовой промышленности (далее по тексту – Оргкомитет) (приложение 1).</w:t>
      </w:r>
    </w:p>
    <w:p w:rsidR="00AB5FEC" w:rsidRDefault="00AB5FEC" w:rsidP="00AB5FEC">
      <w:pPr>
        <w:pStyle w:val="Standard"/>
        <w:autoSpaceDE w:val="0"/>
        <w:autoSpaceDN w:val="0"/>
        <w:ind w:firstLine="709"/>
        <w:jc w:val="both"/>
        <w:rPr>
          <w:lang w:val="ru-RU"/>
        </w:rPr>
      </w:pPr>
      <w:r>
        <w:rPr>
          <w:lang w:val="ru-RU"/>
        </w:rPr>
        <w:t xml:space="preserve">2. Утвердить </w:t>
      </w:r>
      <w:proofErr w:type="spellStart"/>
      <w:r>
        <w:t>положение</w:t>
      </w:r>
      <w:proofErr w:type="spellEnd"/>
      <w:r>
        <w:t xml:space="preserve"> о </w:t>
      </w:r>
      <w:proofErr w:type="spellStart"/>
      <w:r>
        <w:t>проведении</w:t>
      </w:r>
      <w:proofErr w:type="spellEnd"/>
      <w:r>
        <w:t xml:space="preserve"> </w:t>
      </w:r>
      <w:r>
        <w:rPr>
          <w:lang w:val="ru-RU"/>
        </w:rPr>
        <w:t>Югорского карнавала, посвященного 55-летнему юбилею города Югорска, Дню работников нефтяной и газовой промышленности в 2017 году</w:t>
      </w:r>
      <w:r>
        <w:t xml:space="preserve"> (</w:t>
      </w:r>
      <w:r>
        <w:rPr>
          <w:lang w:val="ru-RU"/>
        </w:rPr>
        <w:t>приложение 2)</w:t>
      </w:r>
      <w:r>
        <w:t>.</w:t>
      </w:r>
    </w:p>
    <w:p w:rsidR="00AB5FEC" w:rsidRDefault="00AB5FEC" w:rsidP="00AB5FEC">
      <w:pPr>
        <w:pStyle w:val="Standard"/>
        <w:autoSpaceDE w:val="0"/>
        <w:autoSpaceDN w:val="0"/>
        <w:ind w:firstLine="709"/>
        <w:jc w:val="both"/>
        <w:rPr>
          <w:lang w:val="ru-RU"/>
        </w:rPr>
      </w:pPr>
      <w:r>
        <w:rPr>
          <w:lang w:val="ru-RU"/>
        </w:rPr>
        <w:t xml:space="preserve">3. В целях формирования общегородской программы мероприятий, посвящённых празднованию 55-летнего юбилея города Югорска и Дня работников нефтяной и газовой промышленности, руководителям органов и структурных подразделений в сфере образования, </w:t>
      </w:r>
      <w:proofErr w:type="gramStart"/>
      <w:r>
        <w:rPr>
          <w:lang w:val="ru-RU"/>
        </w:rPr>
        <w:t xml:space="preserve">спорта, молодёжной, информационной и экономической политики (Н.И. Бобровская,                     В.М. </w:t>
      </w:r>
      <w:proofErr w:type="spellStart"/>
      <w:r>
        <w:rPr>
          <w:lang w:val="ru-RU"/>
        </w:rPr>
        <w:t>Бурматов</w:t>
      </w:r>
      <w:proofErr w:type="spellEnd"/>
      <w:r>
        <w:rPr>
          <w:lang w:val="ru-RU"/>
        </w:rPr>
        <w:t xml:space="preserve">, Г.Р. Аристова, И.В. </w:t>
      </w:r>
      <w:proofErr w:type="spellStart"/>
      <w:r>
        <w:rPr>
          <w:lang w:val="ru-RU"/>
        </w:rPr>
        <w:t>Грудцына</w:t>
      </w:r>
      <w:proofErr w:type="spellEnd"/>
      <w:r>
        <w:rPr>
          <w:lang w:val="ru-RU"/>
        </w:rPr>
        <w:t xml:space="preserve">), представителям ООО «Газпром </w:t>
      </w:r>
      <w:proofErr w:type="spellStart"/>
      <w:r>
        <w:rPr>
          <w:lang w:val="ru-RU"/>
        </w:rPr>
        <w:t>трансгаз</w:t>
      </w:r>
      <w:proofErr w:type="spellEnd"/>
      <w:r>
        <w:rPr>
          <w:lang w:val="ru-RU"/>
        </w:rPr>
        <w:t xml:space="preserve"> Югорск», входящим в состав Оргкомитета (по согласованию), заместителю главы города - директору Департамента </w:t>
      </w:r>
      <w:proofErr w:type="spellStart"/>
      <w:r>
        <w:rPr>
          <w:lang w:val="ru-RU"/>
        </w:rPr>
        <w:t>жилищно</w:t>
      </w:r>
      <w:proofErr w:type="spellEnd"/>
      <w:r>
        <w:rPr>
          <w:lang w:val="ru-RU"/>
        </w:rPr>
        <w:t xml:space="preserve"> – коммунального и строительного комплекса администрации города Югорска В.К. </w:t>
      </w:r>
      <w:proofErr w:type="spellStart"/>
      <w:r>
        <w:rPr>
          <w:lang w:val="ru-RU"/>
        </w:rPr>
        <w:t>Бандурину</w:t>
      </w:r>
      <w:proofErr w:type="spellEnd"/>
      <w:r>
        <w:rPr>
          <w:lang w:val="ru-RU"/>
        </w:rPr>
        <w:t>, начальнику управления архитектуры и градостроительства Департамента муниципальной собственности и градостроительства администрации города Югорска И.К.</w:t>
      </w:r>
      <w:proofErr w:type="gramEnd"/>
      <w:r>
        <w:rPr>
          <w:lang w:val="ru-RU"/>
        </w:rPr>
        <w:t xml:space="preserve"> </w:t>
      </w:r>
      <w:proofErr w:type="spellStart"/>
      <w:proofErr w:type="gramStart"/>
      <w:r>
        <w:rPr>
          <w:lang w:val="ru-RU"/>
        </w:rPr>
        <w:t>Каушкиной</w:t>
      </w:r>
      <w:proofErr w:type="spellEnd"/>
      <w:r>
        <w:rPr>
          <w:lang w:val="ru-RU"/>
        </w:rPr>
        <w:t>, Директору БУ ПО «Югорский политехнический колледж»                     С.В. Карманову (по согласованию), представителям Югорской Епархии Русской Православной церкви (Московский Патриархат) (по согласованию), руководителям городских общественных организаций и объединений (по согласованию), представителям городских и корпоративных средств массовой информации (по согласованию) направить в управление культуры администрации города Югорска в срок до 01.03.2017 предложения для включения                            в общегородскую программу мероприятий, посвящённых празднованию 55-летнего</w:t>
      </w:r>
      <w:proofErr w:type="gramEnd"/>
      <w:r>
        <w:rPr>
          <w:lang w:val="ru-RU"/>
        </w:rPr>
        <w:t xml:space="preserve"> юбилея города Югорска и Дня работников нефтяной и газовой </w:t>
      </w:r>
      <w:proofErr w:type="gramStart"/>
      <w:r>
        <w:rPr>
          <w:lang w:val="ru-RU"/>
        </w:rPr>
        <w:t>промышленности</w:t>
      </w:r>
      <w:proofErr w:type="gramEnd"/>
      <w:r>
        <w:rPr>
          <w:lang w:val="ru-RU"/>
        </w:rPr>
        <w:t xml:space="preserve"> согласно утвержденной форме (приложение 3). </w:t>
      </w:r>
    </w:p>
    <w:bookmarkEnd w:id="0"/>
    <w:p w:rsidR="00AB5FEC" w:rsidRDefault="00AB5FEC" w:rsidP="00AB5FEC">
      <w:pPr>
        <w:pStyle w:val="a5"/>
        <w:tabs>
          <w:tab w:val="left" w:pos="-142"/>
        </w:tabs>
        <w:ind w:left="0" w:firstLine="709"/>
        <w:jc w:val="both"/>
        <w:rPr>
          <w:sz w:val="24"/>
        </w:rPr>
      </w:pPr>
      <w:r>
        <w:rPr>
          <w:sz w:val="24"/>
        </w:rPr>
        <w:t>4. Управлению информационной политики администрации города Югорска                         (Г.Р. Аристова) опубликовать постановление в газете «Югорский вестник» и разместить                      на официальном сайте администрации города Югорска.</w:t>
      </w:r>
    </w:p>
    <w:p w:rsidR="00AB5FEC" w:rsidRDefault="00AB5FEC" w:rsidP="00AB5FEC">
      <w:pPr>
        <w:ind w:firstLine="709"/>
        <w:jc w:val="both"/>
        <w:rPr>
          <w:sz w:val="24"/>
        </w:rPr>
      </w:pPr>
      <w:r>
        <w:rPr>
          <w:sz w:val="24"/>
        </w:rPr>
        <w:t>5. 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выполнением постановления возложить на заместителя главы города Югорска Т.И. </w:t>
      </w:r>
      <w:proofErr w:type="spellStart"/>
      <w:r>
        <w:rPr>
          <w:sz w:val="24"/>
        </w:rPr>
        <w:t>Долгодворову</w:t>
      </w:r>
      <w:proofErr w:type="spellEnd"/>
      <w:r>
        <w:rPr>
          <w:sz w:val="24"/>
        </w:rPr>
        <w:t>.</w:t>
      </w:r>
    </w:p>
    <w:p w:rsidR="00AB5FEC" w:rsidRDefault="00AB5FEC" w:rsidP="00AB5FEC">
      <w:pPr>
        <w:ind w:firstLine="709"/>
        <w:jc w:val="both"/>
        <w:rPr>
          <w:sz w:val="24"/>
        </w:rPr>
      </w:pPr>
    </w:p>
    <w:p w:rsidR="00AB5FEC" w:rsidRDefault="00AB5FEC" w:rsidP="00AB5FEC">
      <w:pPr>
        <w:ind w:firstLine="709"/>
        <w:jc w:val="both"/>
        <w:rPr>
          <w:sz w:val="24"/>
        </w:rPr>
      </w:pPr>
    </w:p>
    <w:p w:rsidR="00AB5FEC" w:rsidRDefault="00AB5FEC" w:rsidP="00AB5FEC">
      <w:pPr>
        <w:jc w:val="both"/>
        <w:rPr>
          <w:b/>
          <w:sz w:val="24"/>
        </w:rPr>
      </w:pPr>
      <w:r>
        <w:rPr>
          <w:b/>
          <w:sz w:val="24"/>
        </w:rPr>
        <w:t>Глава города</w:t>
      </w:r>
      <w:r w:rsidRPr="00AB5FEC">
        <w:rPr>
          <w:b/>
          <w:sz w:val="24"/>
        </w:rPr>
        <w:t xml:space="preserve"> Югорска </w:t>
      </w:r>
      <w:r>
        <w:rPr>
          <w:b/>
          <w:sz w:val="24"/>
        </w:rPr>
        <w:t xml:space="preserve">                                                                                                   </w:t>
      </w:r>
      <w:r w:rsidRPr="00AB5FEC">
        <w:rPr>
          <w:b/>
          <w:sz w:val="24"/>
        </w:rPr>
        <w:t>Р.З. Салахов</w:t>
      </w:r>
    </w:p>
    <w:p w:rsidR="00050EA6" w:rsidRDefault="00050EA6" w:rsidP="00050EA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050EA6" w:rsidRDefault="00050EA6" w:rsidP="00050EA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050EA6" w:rsidRDefault="00050EA6" w:rsidP="00050EA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050EA6" w:rsidRPr="005006DB" w:rsidRDefault="005006DB" w:rsidP="00050EA6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01 февраля 2017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242 </w:t>
      </w:r>
    </w:p>
    <w:p w:rsidR="00AB5FEC" w:rsidRDefault="00AB5FEC" w:rsidP="00AB5FEC">
      <w:pPr>
        <w:jc w:val="both"/>
        <w:rPr>
          <w:b/>
          <w:sz w:val="24"/>
          <w:szCs w:val="24"/>
        </w:rPr>
      </w:pPr>
    </w:p>
    <w:p w:rsidR="00050EA6" w:rsidRDefault="00050EA6" w:rsidP="00050EA6">
      <w:pPr>
        <w:widowControl w:val="0"/>
        <w:tabs>
          <w:tab w:val="left" w:pos="720"/>
        </w:tabs>
        <w:autoSpaceDN w:val="0"/>
        <w:jc w:val="center"/>
        <w:textAlignment w:val="baseline"/>
        <w:rPr>
          <w:rFonts w:eastAsia="Andale Sans UI" w:cs="Tahoma"/>
          <w:b/>
          <w:bCs/>
          <w:kern w:val="3"/>
          <w:sz w:val="24"/>
          <w:szCs w:val="24"/>
          <w:lang w:val="de-DE" w:eastAsia="ja-JP" w:bidi="fa-IR"/>
        </w:rPr>
      </w:pPr>
      <w:proofErr w:type="spellStart"/>
      <w:r>
        <w:rPr>
          <w:rFonts w:eastAsia="Andale Sans UI" w:cs="Tahoma"/>
          <w:b/>
          <w:bCs/>
          <w:kern w:val="3"/>
          <w:sz w:val="24"/>
          <w:szCs w:val="24"/>
          <w:lang w:val="de-DE" w:eastAsia="ja-JP" w:bidi="fa-IR"/>
        </w:rPr>
        <w:t>Состав</w:t>
      </w:r>
      <w:proofErr w:type="spellEnd"/>
      <w:r>
        <w:rPr>
          <w:rFonts w:eastAsia="Andale Sans UI" w:cs="Tahoma"/>
          <w:b/>
          <w:bCs/>
          <w:kern w:val="3"/>
          <w:sz w:val="24"/>
          <w:szCs w:val="24"/>
          <w:lang w:val="de-DE" w:eastAsia="ja-JP" w:bidi="fa-IR"/>
        </w:rPr>
        <w:t xml:space="preserve"> </w:t>
      </w:r>
      <w:r>
        <w:rPr>
          <w:rFonts w:eastAsia="Andale Sans UI" w:cs="Tahoma"/>
          <w:b/>
          <w:bCs/>
          <w:kern w:val="3"/>
          <w:sz w:val="24"/>
          <w:szCs w:val="24"/>
          <w:lang w:eastAsia="ja-JP" w:bidi="fa-IR"/>
        </w:rPr>
        <w:t>О</w:t>
      </w:r>
      <w:proofErr w:type="spellStart"/>
      <w:r>
        <w:rPr>
          <w:rFonts w:eastAsia="Andale Sans UI" w:cs="Tahoma"/>
          <w:b/>
          <w:bCs/>
          <w:kern w:val="3"/>
          <w:sz w:val="24"/>
          <w:szCs w:val="24"/>
          <w:lang w:val="de-DE" w:eastAsia="ja-JP" w:bidi="fa-IR"/>
        </w:rPr>
        <w:t>рганизационного</w:t>
      </w:r>
      <w:proofErr w:type="spellEnd"/>
      <w:r>
        <w:rPr>
          <w:rFonts w:eastAsia="Andale Sans UI" w:cs="Tahoma"/>
          <w:b/>
          <w:bCs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b/>
          <w:bCs/>
          <w:kern w:val="3"/>
          <w:sz w:val="24"/>
          <w:szCs w:val="24"/>
          <w:lang w:val="de-DE" w:eastAsia="ja-JP" w:bidi="fa-IR"/>
        </w:rPr>
        <w:t>комитета</w:t>
      </w:r>
      <w:proofErr w:type="spellEnd"/>
    </w:p>
    <w:p w:rsidR="00050EA6" w:rsidRDefault="00050EA6" w:rsidP="00050EA6">
      <w:pPr>
        <w:widowControl w:val="0"/>
        <w:autoSpaceDN w:val="0"/>
        <w:jc w:val="center"/>
        <w:textAlignment w:val="baseline"/>
        <w:rPr>
          <w:rFonts w:cs="Tahoma"/>
          <w:b/>
          <w:bCs/>
          <w:kern w:val="3"/>
          <w:sz w:val="24"/>
          <w:szCs w:val="24"/>
          <w:lang w:bidi="fa-IR"/>
        </w:rPr>
      </w:pPr>
      <w:proofErr w:type="spellStart"/>
      <w:r>
        <w:rPr>
          <w:rFonts w:cs="Tahoma"/>
          <w:b/>
          <w:bCs/>
          <w:kern w:val="3"/>
          <w:sz w:val="24"/>
          <w:szCs w:val="24"/>
          <w:lang w:val="de-DE" w:bidi="fa-IR"/>
        </w:rPr>
        <w:t>по</w:t>
      </w:r>
      <w:proofErr w:type="spellEnd"/>
      <w:r>
        <w:rPr>
          <w:rFonts w:cs="Tahoma"/>
          <w:b/>
          <w:bCs/>
          <w:kern w:val="3"/>
          <w:sz w:val="24"/>
          <w:szCs w:val="24"/>
          <w:lang w:val="de-DE" w:bidi="fa-IR"/>
        </w:rPr>
        <w:t xml:space="preserve"> </w:t>
      </w:r>
      <w:proofErr w:type="spellStart"/>
      <w:r>
        <w:rPr>
          <w:rFonts w:cs="Tahoma"/>
          <w:b/>
          <w:bCs/>
          <w:kern w:val="3"/>
          <w:sz w:val="24"/>
          <w:szCs w:val="24"/>
          <w:lang w:val="de-DE" w:bidi="fa-IR"/>
        </w:rPr>
        <w:t>подготовке</w:t>
      </w:r>
      <w:proofErr w:type="spellEnd"/>
      <w:r>
        <w:rPr>
          <w:rFonts w:cs="Tahoma"/>
          <w:b/>
          <w:bCs/>
          <w:kern w:val="3"/>
          <w:sz w:val="24"/>
          <w:szCs w:val="24"/>
          <w:lang w:val="de-DE" w:bidi="fa-IR"/>
        </w:rPr>
        <w:t xml:space="preserve"> и </w:t>
      </w:r>
      <w:proofErr w:type="spellStart"/>
      <w:r>
        <w:rPr>
          <w:rFonts w:cs="Tahoma"/>
          <w:b/>
          <w:bCs/>
          <w:kern w:val="3"/>
          <w:sz w:val="24"/>
          <w:szCs w:val="24"/>
          <w:lang w:val="de-DE" w:bidi="fa-IR"/>
        </w:rPr>
        <w:t>проведению</w:t>
      </w:r>
      <w:proofErr w:type="spellEnd"/>
      <w:r>
        <w:rPr>
          <w:rFonts w:cs="Tahoma"/>
          <w:b/>
          <w:bCs/>
          <w:kern w:val="3"/>
          <w:sz w:val="24"/>
          <w:szCs w:val="24"/>
          <w:lang w:val="de-DE" w:bidi="fa-IR"/>
        </w:rPr>
        <w:t xml:space="preserve"> </w:t>
      </w:r>
      <w:proofErr w:type="spellStart"/>
      <w:r>
        <w:rPr>
          <w:rFonts w:cs="Tahoma"/>
          <w:b/>
          <w:bCs/>
          <w:kern w:val="3"/>
          <w:sz w:val="24"/>
          <w:szCs w:val="24"/>
          <w:lang w:val="de-DE" w:bidi="fa-IR"/>
        </w:rPr>
        <w:t>праздничных</w:t>
      </w:r>
      <w:proofErr w:type="spellEnd"/>
      <w:r>
        <w:rPr>
          <w:rFonts w:cs="Tahoma"/>
          <w:b/>
          <w:bCs/>
          <w:kern w:val="3"/>
          <w:sz w:val="24"/>
          <w:szCs w:val="24"/>
          <w:lang w:val="de-DE" w:bidi="fa-IR"/>
        </w:rPr>
        <w:t xml:space="preserve"> </w:t>
      </w:r>
      <w:proofErr w:type="spellStart"/>
      <w:r>
        <w:rPr>
          <w:rFonts w:cs="Tahoma"/>
          <w:b/>
          <w:bCs/>
          <w:kern w:val="3"/>
          <w:sz w:val="24"/>
          <w:szCs w:val="24"/>
          <w:lang w:val="de-DE" w:bidi="fa-IR"/>
        </w:rPr>
        <w:t>мероприятий</w:t>
      </w:r>
      <w:proofErr w:type="spellEnd"/>
      <w:r>
        <w:rPr>
          <w:rFonts w:cs="Tahoma"/>
          <w:b/>
          <w:bCs/>
          <w:kern w:val="3"/>
          <w:sz w:val="24"/>
          <w:szCs w:val="24"/>
          <w:lang w:val="de-DE" w:bidi="fa-IR"/>
        </w:rPr>
        <w:t>,</w:t>
      </w:r>
    </w:p>
    <w:p w:rsidR="00050EA6" w:rsidRDefault="00050EA6" w:rsidP="00050EA6">
      <w:pPr>
        <w:widowControl w:val="0"/>
        <w:autoSpaceDN w:val="0"/>
        <w:jc w:val="center"/>
        <w:textAlignment w:val="baseline"/>
        <w:rPr>
          <w:rFonts w:cs="Tahoma"/>
          <w:b/>
          <w:bCs/>
          <w:kern w:val="3"/>
          <w:sz w:val="24"/>
          <w:szCs w:val="24"/>
          <w:lang w:bidi="fa-IR"/>
        </w:rPr>
      </w:pPr>
      <w:proofErr w:type="spellStart"/>
      <w:r>
        <w:rPr>
          <w:rFonts w:cs="Tahoma"/>
          <w:b/>
          <w:bCs/>
          <w:kern w:val="3"/>
          <w:sz w:val="24"/>
          <w:szCs w:val="24"/>
          <w:lang w:val="de-DE" w:bidi="fa-IR"/>
        </w:rPr>
        <w:t>посвященных</w:t>
      </w:r>
      <w:proofErr w:type="spellEnd"/>
      <w:r>
        <w:rPr>
          <w:rFonts w:cs="Tahoma"/>
          <w:b/>
          <w:bCs/>
          <w:kern w:val="3"/>
          <w:sz w:val="24"/>
          <w:szCs w:val="24"/>
          <w:lang w:bidi="fa-IR"/>
        </w:rPr>
        <w:t xml:space="preserve"> 55-летнему юбилею </w:t>
      </w:r>
      <w:proofErr w:type="spellStart"/>
      <w:r>
        <w:rPr>
          <w:rFonts w:cs="Tahoma"/>
          <w:b/>
          <w:bCs/>
          <w:kern w:val="3"/>
          <w:sz w:val="24"/>
          <w:szCs w:val="24"/>
          <w:lang w:val="de-DE" w:bidi="fa-IR"/>
        </w:rPr>
        <w:t>города</w:t>
      </w:r>
      <w:proofErr w:type="spellEnd"/>
      <w:r>
        <w:rPr>
          <w:rFonts w:cs="Tahoma"/>
          <w:b/>
          <w:bCs/>
          <w:kern w:val="3"/>
          <w:sz w:val="24"/>
          <w:szCs w:val="24"/>
          <w:lang w:val="de-DE" w:bidi="fa-IR"/>
        </w:rPr>
        <w:t xml:space="preserve"> Югорска и </w:t>
      </w:r>
    </w:p>
    <w:p w:rsidR="00050EA6" w:rsidRDefault="00050EA6" w:rsidP="00050EA6">
      <w:pPr>
        <w:widowControl w:val="0"/>
        <w:autoSpaceDN w:val="0"/>
        <w:jc w:val="center"/>
        <w:textAlignment w:val="baseline"/>
        <w:rPr>
          <w:rFonts w:cs="Tahoma"/>
          <w:b/>
          <w:bCs/>
          <w:kern w:val="3"/>
          <w:sz w:val="24"/>
          <w:szCs w:val="24"/>
          <w:lang w:bidi="fa-IR"/>
        </w:rPr>
      </w:pPr>
      <w:proofErr w:type="spellStart"/>
      <w:r>
        <w:rPr>
          <w:rFonts w:cs="Tahoma"/>
          <w:b/>
          <w:bCs/>
          <w:kern w:val="3"/>
          <w:sz w:val="24"/>
          <w:szCs w:val="24"/>
          <w:lang w:val="de-DE" w:bidi="fa-IR"/>
        </w:rPr>
        <w:t>Дню</w:t>
      </w:r>
      <w:proofErr w:type="spellEnd"/>
      <w:r>
        <w:rPr>
          <w:rFonts w:cs="Tahoma"/>
          <w:b/>
          <w:bCs/>
          <w:kern w:val="3"/>
          <w:sz w:val="24"/>
          <w:szCs w:val="24"/>
          <w:lang w:val="de-DE" w:bidi="fa-IR"/>
        </w:rPr>
        <w:t xml:space="preserve"> </w:t>
      </w:r>
      <w:proofErr w:type="spellStart"/>
      <w:r>
        <w:rPr>
          <w:rFonts w:cs="Tahoma"/>
          <w:b/>
          <w:bCs/>
          <w:kern w:val="3"/>
          <w:sz w:val="24"/>
          <w:szCs w:val="24"/>
          <w:lang w:val="de-DE" w:bidi="fa-IR"/>
        </w:rPr>
        <w:t>работник</w:t>
      </w:r>
      <w:r>
        <w:rPr>
          <w:rFonts w:cs="Tahoma"/>
          <w:b/>
          <w:bCs/>
          <w:kern w:val="3"/>
          <w:sz w:val="24"/>
          <w:szCs w:val="24"/>
          <w:lang w:bidi="fa-IR"/>
        </w:rPr>
        <w:t>ов</w:t>
      </w:r>
      <w:proofErr w:type="spellEnd"/>
      <w:r>
        <w:rPr>
          <w:rFonts w:cs="Tahoma"/>
          <w:b/>
          <w:bCs/>
          <w:kern w:val="3"/>
          <w:sz w:val="24"/>
          <w:szCs w:val="24"/>
          <w:lang w:val="de-DE" w:bidi="fa-IR"/>
        </w:rPr>
        <w:t xml:space="preserve"> </w:t>
      </w:r>
      <w:proofErr w:type="spellStart"/>
      <w:r>
        <w:rPr>
          <w:rFonts w:cs="Tahoma"/>
          <w:b/>
          <w:bCs/>
          <w:kern w:val="3"/>
          <w:sz w:val="24"/>
          <w:szCs w:val="24"/>
          <w:lang w:val="de-DE" w:bidi="fa-IR"/>
        </w:rPr>
        <w:t>нефтяной</w:t>
      </w:r>
      <w:proofErr w:type="spellEnd"/>
      <w:r>
        <w:rPr>
          <w:rFonts w:cs="Tahoma"/>
          <w:b/>
          <w:bCs/>
          <w:kern w:val="3"/>
          <w:sz w:val="24"/>
          <w:szCs w:val="24"/>
          <w:lang w:val="de-DE" w:bidi="fa-IR"/>
        </w:rPr>
        <w:t xml:space="preserve"> и </w:t>
      </w:r>
      <w:proofErr w:type="spellStart"/>
      <w:r>
        <w:rPr>
          <w:rFonts w:cs="Tahoma"/>
          <w:b/>
          <w:bCs/>
          <w:kern w:val="3"/>
          <w:sz w:val="24"/>
          <w:szCs w:val="24"/>
          <w:lang w:val="de-DE" w:bidi="fa-IR"/>
        </w:rPr>
        <w:t>газовой</w:t>
      </w:r>
      <w:proofErr w:type="spellEnd"/>
      <w:r>
        <w:rPr>
          <w:rFonts w:cs="Tahoma"/>
          <w:b/>
          <w:bCs/>
          <w:kern w:val="3"/>
          <w:sz w:val="24"/>
          <w:szCs w:val="24"/>
          <w:lang w:val="de-DE" w:bidi="fa-IR"/>
        </w:rPr>
        <w:t xml:space="preserve"> </w:t>
      </w:r>
      <w:proofErr w:type="spellStart"/>
      <w:r>
        <w:rPr>
          <w:rFonts w:cs="Tahoma"/>
          <w:b/>
          <w:bCs/>
          <w:kern w:val="3"/>
          <w:sz w:val="24"/>
          <w:szCs w:val="24"/>
          <w:lang w:val="de-DE" w:bidi="fa-IR"/>
        </w:rPr>
        <w:t>промышленности</w:t>
      </w:r>
      <w:proofErr w:type="spellEnd"/>
    </w:p>
    <w:p w:rsidR="00050EA6" w:rsidRDefault="00050EA6" w:rsidP="00050EA6">
      <w:pPr>
        <w:widowControl w:val="0"/>
        <w:autoSpaceDN w:val="0"/>
        <w:jc w:val="center"/>
        <w:textAlignment w:val="baseline"/>
        <w:rPr>
          <w:rFonts w:cs="Tahoma"/>
          <w:b/>
          <w:bCs/>
          <w:kern w:val="3"/>
          <w:sz w:val="24"/>
          <w:szCs w:val="24"/>
          <w:lang w:bidi="fa-IR"/>
        </w:rPr>
      </w:pPr>
      <w:r>
        <w:rPr>
          <w:rFonts w:cs="Tahoma"/>
          <w:b/>
          <w:bCs/>
          <w:kern w:val="3"/>
          <w:sz w:val="24"/>
          <w:szCs w:val="24"/>
          <w:lang w:bidi="fa-IR"/>
        </w:rPr>
        <w:t>(далее – Оргкомитет)</w:t>
      </w:r>
    </w:p>
    <w:p w:rsidR="00050EA6" w:rsidRDefault="00050EA6" w:rsidP="00050EA6">
      <w:pPr>
        <w:widowControl w:val="0"/>
        <w:autoSpaceDN w:val="0"/>
        <w:jc w:val="center"/>
        <w:textAlignment w:val="baseline"/>
        <w:rPr>
          <w:rFonts w:cs="Tahoma"/>
          <w:b/>
          <w:bCs/>
          <w:kern w:val="3"/>
          <w:sz w:val="24"/>
          <w:szCs w:val="24"/>
          <w:lang w:bidi="fa-IR"/>
        </w:rPr>
      </w:pPr>
    </w:p>
    <w:p w:rsidR="00050EA6" w:rsidRDefault="00050EA6" w:rsidP="00050EA6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i/>
          <w:kern w:val="3"/>
          <w:sz w:val="24"/>
          <w:szCs w:val="24"/>
          <w:lang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Р.З. Салахов </w:t>
      </w:r>
      <w:r>
        <w:rPr>
          <w:rFonts w:eastAsia="Andale Sans UI" w:cs="Tahoma"/>
          <w:i/>
          <w:kern w:val="3"/>
          <w:sz w:val="24"/>
          <w:szCs w:val="24"/>
          <w:lang w:val="de-DE" w:eastAsia="ja-JP" w:bidi="fa-IR"/>
        </w:rPr>
        <w:t xml:space="preserve">– </w:t>
      </w:r>
      <w:r>
        <w:rPr>
          <w:rFonts w:eastAsia="Andale Sans UI" w:cs="Tahoma"/>
          <w:kern w:val="3"/>
          <w:sz w:val="24"/>
          <w:szCs w:val="24"/>
          <w:lang w:eastAsia="ja-JP" w:bidi="fa-IR"/>
        </w:rPr>
        <w:t>глава города Югорска, председатель Оргкомитета</w:t>
      </w:r>
    </w:p>
    <w:p w:rsidR="00050EA6" w:rsidRDefault="00050EA6" w:rsidP="00050EA6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П.М. Созонов – генеральный директор общества с ограниченной ответственностью «Газпром </w:t>
      </w:r>
      <w:proofErr w:type="spellStart"/>
      <w:r>
        <w:rPr>
          <w:rFonts w:eastAsia="Andale Sans UI" w:cs="Tahoma"/>
          <w:kern w:val="3"/>
          <w:sz w:val="24"/>
          <w:szCs w:val="24"/>
          <w:lang w:eastAsia="ja-JP" w:bidi="fa-IR"/>
        </w:rPr>
        <w:t>трансгаз</w:t>
      </w:r>
      <w:proofErr w:type="spellEnd"/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 Югорск», депутат Думы Ханты-Мансийского автономного округа – Югры, сопредседатель Оргкомитета (по согласованию)</w:t>
      </w:r>
    </w:p>
    <w:p w:rsidR="00050EA6" w:rsidRDefault="00050EA6" w:rsidP="00050EA6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>В.А. </w:t>
      </w:r>
      <w:proofErr w:type="spellStart"/>
      <w:r>
        <w:rPr>
          <w:rFonts w:eastAsia="Andale Sans UI" w:cs="Tahoma"/>
          <w:kern w:val="3"/>
          <w:sz w:val="24"/>
          <w:szCs w:val="24"/>
          <w:lang w:eastAsia="ja-JP" w:bidi="fa-IR"/>
        </w:rPr>
        <w:t>Климин</w:t>
      </w:r>
      <w:proofErr w:type="spellEnd"/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 – председатель Думы города Югорска, сопредседатель Оргкомитета                               (по согласованию)</w:t>
      </w:r>
    </w:p>
    <w:p w:rsidR="00050EA6" w:rsidRDefault="00050EA6" w:rsidP="00050EA6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</w:p>
    <w:p w:rsidR="00050EA6" w:rsidRDefault="00050EA6" w:rsidP="00050EA6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>М.И. </w:t>
      </w:r>
      <w:proofErr w:type="spellStart"/>
      <w:r>
        <w:rPr>
          <w:rFonts w:eastAsia="Andale Sans UI" w:cs="Tahoma"/>
          <w:kern w:val="3"/>
          <w:sz w:val="24"/>
          <w:szCs w:val="24"/>
          <w:lang w:eastAsia="ja-JP" w:bidi="fa-IR"/>
        </w:rPr>
        <w:t>Бодак</w:t>
      </w:r>
      <w:proofErr w:type="spellEnd"/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 – заместитель председателя Думы города Югорска, заместитель председателя Оргкомитета</w:t>
      </w:r>
    </w:p>
    <w:p w:rsidR="00050EA6" w:rsidRDefault="00050EA6" w:rsidP="00050EA6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/>
          <w:kern w:val="3"/>
          <w:sz w:val="24"/>
          <w:szCs w:val="24"/>
          <w:lang w:eastAsia="ja-JP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Т.И. 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Долгодворова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-</w:t>
      </w:r>
      <w:r>
        <w:rPr>
          <w:rFonts w:eastAsia="Andale Sans UI"/>
          <w:kern w:val="3"/>
          <w:sz w:val="24"/>
          <w:szCs w:val="24"/>
          <w:lang w:eastAsia="ja-JP"/>
        </w:rPr>
        <w:t xml:space="preserve"> заместитель главы города Югорска, заместитель председателя Оргкомитета</w:t>
      </w:r>
    </w:p>
    <w:p w:rsidR="00050EA6" w:rsidRDefault="00050EA6" w:rsidP="00050EA6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А.Ю. Годлевский – заместитель генерального директора по управлению персоналом общества               с ограниченной ответственностью «Газпром </w:t>
      </w:r>
      <w:proofErr w:type="spellStart"/>
      <w:r>
        <w:rPr>
          <w:rFonts w:eastAsia="Andale Sans UI" w:cs="Tahoma"/>
          <w:kern w:val="3"/>
          <w:sz w:val="24"/>
          <w:szCs w:val="24"/>
          <w:lang w:eastAsia="ja-JP" w:bidi="fa-IR"/>
        </w:rPr>
        <w:t>трансгаз</w:t>
      </w:r>
      <w:proofErr w:type="spellEnd"/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 Югорск», заместитель председателя Оргкомитета</w:t>
      </w:r>
    </w:p>
    <w:p w:rsidR="00050EA6" w:rsidRDefault="00050EA6" w:rsidP="00050EA6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</w:p>
    <w:p w:rsidR="00050EA6" w:rsidRDefault="00050EA6" w:rsidP="00050EA6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u w:val="single"/>
          <w:lang w:eastAsia="ja-JP" w:bidi="fa-IR"/>
        </w:rPr>
      </w:pPr>
      <w:proofErr w:type="spellStart"/>
      <w:r>
        <w:rPr>
          <w:rFonts w:eastAsia="Andale Sans UI" w:cs="Tahoma"/>
          <w:kern w:val="3"/>
          <w:sz w:val="24"/>
          <w:szCs w:val="24"/>
          <w:u w:val="single"/>
          <w:lang w:val="de-DE" w:eastAsia="ja-JP" w:bidi="fa-IR"/>
        </w:rPr>
        <w:t>Члены</w:t>
      </w:r>
      <w:proofErr w:type="spellEnd"/>
      <w:r>
        <w:rPr>
          <w:rFonts w:eastAsia="Andale Sans UI" w:cs="Tahoma"/>
          <w:kern w:val="3"/>
          <w:sz w:val="24"/>
          <w:szCs w:val="24"/>
          <w:u w:val="single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sz w:val="24"/>
          <w:szCs w:val="24"/>
          <w:u w:val="single"/>
          <w:lang w:val="de-DE" w:eastAsia="ja-JP" w:bidi="fa-IR"/>
        </w:rPr>
        <w:t>Оргкомитета</w:t>
      </w:r>
      <w:proofErr w:type="spellEnd"/>
      <w:r>
        <w:rPr>
          <w:rFonts w:eastAsia="Andale Sans UI" w:cs="Tahoma"/>
          <w:kern w:val="3"/>
          <w:sz w:val="24"/>
          <w:szCs w:val="24"/>
          <w:u w:val="single"/>
          <w:lang w:val="de-DE" w:eastAsia="ja-JP" w:bidi="fa-IR"/>
        </w:rPr>
        <w:t>:</w:t>
      </w:r>
    </w:p>
    <w:p w:rsidR="00050EA6" w:rsidRDefault="00050EA6" w:rsidP="00050EA6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val="de-DE"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>С.Д. 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Голин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r>
        <w:rPr>
          <w:rFonts w:eastAsia="Andale Sans UI" w:cs="Tahoma"/>
          <w:kern w:val="3"/>
          <w:sz w:val="24"/>
          <w:szCs w:val="24"/>
          <w:lang w:eastAsia="ja-JP" w:bidi="fa-IR"/>
        </w:rPr>
        <w:t>- первый заместитель главы города Югорска - директор департамента муниципальной собственности и градостроительства</w:t>
      </w:r>
    </w:p>
    <w:p w:rsidR="00050EA6" w:rsidRDefault="00050EA6" w:rsidP="00050EA6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val="de-DE"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>В.К. 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Бандурин</w:t>
      </w:r>
      <w:proofErr w:type="spellEnd"/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 - заместитель главы города Югорска - директор департамента жилищно-коммунального и строительного комплекса</w:t>
      </w:r>
    </w:p>
    <w:p w:rsidR="00050EA6" w:rsidRDefault="00050EA6" w:rsidP="00050EA6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val="de-DE"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>А.В. Бородкин</w:t>
      </w:r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r>
        <w:rPr>
          <w:rFonts w:eastAsia="Andale Sans UI" w:cs="Tahoma"/>
          <w:kern w:val="3"/>
          <w:sz w:val="24"/>
          <w:szCs w:val="24"/>
          <w:lang w:eastAsia="ja-JP" w:bidi="fa-IR"/>
        </w:rPr>
        <w:t>- заместитель главы города Югорска</w:t>
      </w:r>
    </w:p>
    <w:p w:rsidR="00050EA6" w:rsidRDefault="00050EA6" w:rsidP="00050EA6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val="de-DE"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>А.В. </w:t>
      </w:r>
      <w:proofErr w:type="spellStart"/>
      <w:r>
        <w:rPr>
          <w:rFonts w:eastAsia="Andale Sans UI" w:cs="Tahoma"/>
          <w:kern w:val="3"/>
          <w:sz w:val="24"/>
          <w:szCs w:val="24"/>
          <w:lang w:eastAsia="ja-JP" w:bidi="fa-IR"/>
        </w:rPr>
        <w:t>Михолап</w:t>
      </w:r>
      <w:proofErr w:type="spellEnd"/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 - председатель объединенной профсоюзной организации общества                                  с ограниченной ответственностью «Газпром </w:t>
      </w:r>
      <w:proofErr w:type="spellStart"/>
      <w:r>
        <w:rPr>
          <w:rFonts w:eastAsia="Andale Sans UI" w:cs="Tahoma"/>
          <w:kern w:val="3"/>
          <w:sz w:val="24"/>
          <w:szCs w:val="24"/>
          <w:lang w:eastAsia="ja-JP" w:bidi="fa-IR"/>
        </w:rPr>
        <w:t>трансгаз</w:t>
      </w:r>
      <w:proofErr w:type="spellEnd"/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 Югорск», начальник Культурно – спортивного комплекса «Норд» ООО «Газпром </w:t>
      </w:r>
      <w:proofErr w:type="spellStart"/>
      <w:r>
        <w:rPr>
          <w:rFonts w:eastAsia="Andale Sans UI" w:cs="Tahoma"/>
          <w:kern w:val="3"/>
          <w:sz w:val="24"/>
          <w:szCs w:val="24"/>
          <w:lang w:eastAsia="ja-JP" w:bidi="fa-IR"/>
        </w:rPr>
        <w:t>трансгаз</w:t>
      </w:r>
      <w:proofErr w:type="spellEnd"/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 Югорск» (по согласованию)</w:t>
      </w:r>
    </w:p>
    <w:p w:rsidR="00050EA6" w:rsidRDefault="00050EA6" w:rsidP="00050EA6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В.И. Русин – начальник отдела по гражданской обороне и чрезвычайным ситуациям, транспорту и связи администрации города Югорска </w:t>
      </w:r>
    </w:p>
    <w:p w:rsidR="00050EA6" w:rsidRDefault="00050EA6" w:rsidP="00050EA6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>Н.Н. 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Нестерова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r>
        <w:rPr>
          <w:rFonts w:eastAsia="Andale Sans UI" w:cs="Tahoma"/>
          <w:kern w:val="3"/>
          <w:sz w:val="24"/>
          <w:szCs w:val="24"/>
          <w:lang w:eastAsia="ja-JP" w:bidi="fa-IR"/>
        </w:rPr>
        <w:t>- начальник управления культуры администрации города Югорска</w:t>
      </w:r>
    </w:p>
    <w:p w:rsidR="00050EA6" w:rsidRDefault="00050EA6" w:rsidP="00050EA6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val="de-DE"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>В.М. 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Бурматов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r>
        <w:rPr>
          <w:rFonts w:eastAsia="Andale Sans UI" w:cs="Tahoma"/>
          <w:kern w:val="3"/>
          <w:sz w:val="24"/>
          <w:szCs w:val="24"/>
          <w:lang w:eastAsia="ja-JP" w:bidi="fa-IR"/>
        </w:rPr>
        <w:t>- начальник управления социальной политики администрации города Югорска</w:t>
      </w:r>
    </w:p>
    <w:p w:rsidR="00050EA6" w:rsidRDefault="00050EA6" w:rsidP="00050EA6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>Н.И. 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Бобровская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- 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начальник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r>
        <w:rPr>
          <w:rFonts w:eastAsia="Andale Sans UI" w:cs="Tahoma"/>
          <w:kern w:val="3"/>
          <w:sz w:val="24"/>
          <w:szCs w:val="24"/>
          <w:lang w:eastAsia="ja-JP" w:bidi="fa-IR"/>
        </w:rPr>
        <w:t>у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правления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образования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администрации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города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Югорска</w:t>
      </w:r>
    </w:p>
    <w:p w:rsidR="00050EA6" w:rsidRDefault="00050EA6" w:rsidP="00050EA6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>Г.Р. 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Аристова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- 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начальник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управления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информационной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политики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администрации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города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Югорска</w:t>
      </w:r>
    </w:p>
    <w:p w:rsidR="00050EA6" w:rsidRDefault="00050EA6" w:rsidP="00050EA6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>И.В. </w:t>
      </w:r>
      <w:proofErr w:type="spellStart"/>
      <w:r>
        <w:rPr>
          <w:rFonts w:eastAsia="Andale Sans UI" w:cs="Tahoma"/>
          <w:kern w:val="3"/>
          <w:sz w:val="24"/>
          <w:szCs w:val="24"/>
          <w:lang w:eastAsia="ja-JP" w:bidi="fa-IR"/>
        </w:rPr>
        <w:t>Грудцына</w:t>
      </w:r>
      <w:proofErr w:type="spellEnd"/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 - начальник управления экономической политики администрации города Югорска</w:t>
      </w:r>
    </w:p>
    <w:p w:rsidR="00050EA6" w:rsidRDefault="00050EA6" w:rsidP="00050EA6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val="de-DE"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>Н.А. Морозова – советник руководителя</w:t>
      </w:r>
    </w:p>
    <w:p w:rsidR="00050EA6" w:rsidRDefault="00050EA6" w:rsidP="00050EA6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И.А. Полетаев - начальник отдела Министерства внутренних дел России по городу Югорску    </w:t>
      </w:r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(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по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согласованию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)</w:t>
      </w:r>
    </w:p>
    <w:p w:rsidR="00050EA6" w:rsidRPr="00050EA6" w:rsidRDefault="00050EA6" w:rsidP="00050EA6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val="de-DE"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>В.Н. </w:t>
      </w:r>
      <w:proofErr w:type="spellStart"/>
      <w:r>
        <w:rPr>
          <w:rFonts w:eastAsia="Andale Sans UI" w:cs="Tahoma"/>
          <w:kern w:val="3"/>
          <w:sz w:val="24"/>
          <w:szCs w:val="24"/>
          <w:lang w:eastAsia="ja-JP" w:bidi="fa-IR"/>
        </w:rPr>
        <w:t>Ржавская</w:t>
      </w:r>
      <w:proofErr w:type="spellEnd"/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 - начальник службы по связям с общественностью и СМИ общества                                 с ограниченной ответственностью «Газпром </w:t>
      </w:r>
      <w:proofErr w:type="spellStart"/>
      <w:r>
        <w:rPr>
          <w:rFonts w:eastAsia="Andale Sans UI" w:cs="Tahoma"/>
          <w:kern w:val="3"/>
          <w:sz w:val="24"/>
          <w:szCs w:val="24"/>
          <w:lang w:eastAsia="ja-JP" w:bidi="fa-IR"/>
        </w:rPr>
        <w:t>трансгаз</w:t>
      </w:r>
      <w:proofErr w:type="spellEnd"/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 Югорск», председатель Общественного совета по культуре при управлении культуры администрации города Югорска </w:t>
      </w:r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(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по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согласованию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)</w:t>
      </w:r>
    </w:p>
    <w:p w:rsidR="00050EA6" w:rsidRDefault="00050EA6" w:rsidP="00050EA6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>А.В. </w:t>
      </w:r>
      <w:proofErr w:type="spellStart"/>
      <w:r>
        <w:rPr>
          <w:rFonts w:eastAsia="Andale Sans UI" w:cs="Tahoma"/>
          <w:kern w:val="3"/>
          <w:sz w:val="24"/>
          <w:szCs w:val="24"/>
          <w:lang w:eastAsia="ja-JP" w:bidi="fa-IR"/>
        </w:rPr>
        <w:t>Хрушков</w:t>
      </w:r>
      <w:proofErr w:type="spellEnd"/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 – начальник отдела социального развития общества с ограниченной ответственностью «Газпром </w:t>
      </w:r>
      <w:proofErr w:type="spellStart"/>
      <w:r>
        <w:rPr>
          <w:rFonts w:eastAsia="Andale Sans UI" w:cs="Tahoma"/>
          <w:kern w:val="3"/>
          <w:sz w:val="24"/>
          <w:szCs w:val="24"/>
          <w:lang w:eastAsia="ja-JP" w:bidi="fa-IR"/>
        </w:rPr>
        <w:t>трансгаз</w:t>
      </w:r>
      <w:proofErr w:type="spellEnd"/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 Югорск» (по согласованию)</w:t>
      </w:r>
    </w:p>
    <w:p w:rsidR="00050EA6" w:rsidRDefault="00050EA6" w:rsidP="00050EA6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>В.Н. 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Казаков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r>
        <w:rPr>
          <w:rFonts w:eastAsia="Andale Sans UI" w:cs="Tahoma"/>
          <w:kern w:val="3"/>
          <w:sz w:val="24"/>
          <w:szCs w:val="24"/>
          <w:lang w:eastAsia="ja-JP" w:bidi="fa-IR"/>
        </w:rPr>
        <w:t>- директор открытого акционерного общества «Югорская территориальная энергетическая компания – Югорск»</w:t>
      </w:r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(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по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согласованию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)</w:t>
      </w:r>
    </w:p>
    <w:p w:rsidR="00050EA6" w:rsidRPr="00050EA6" w:rsidRDefault="00050EA6" w:rsidP="00050EA6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val="de-DE"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Р.Р. Султанов – </w:t>
      </w:r>
      <w:proofErr w:type="gramStart"/>
      <w:r>
        <w:rPr>
          <w:rFonts w:eastAsia="Andale Sans UI" w:cs="Tahoma"/>
          <w:kern w:val="3"/>
          <w:sz w:val="24"/>
          <w:szCs w:val="24"/>
          <w:lang w:eastAsia="ja-JP" w:bidi="fa-IR"/>
        </w:rPr>
        <w:t>исполняющий</w:t>
      </w:r>
      <w:proofErr w:type="gramEnd"/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 обязанности директора муниципального унитарного предприятия «</w:t>
      </w:r>
      <w:proofErr w:type="spellStart"/>
      <w:r>
        <w:rPr>
          <w:rFonts w:eastAsia="Andale Sans UI" w:cs="Tahoma"/>
          <w:kern w:val="3"/>
          <w:sz w:val="24"/>
          <w:szCs w:val="24"/>
          <w:lang w:eastAsia="ja-JP" w:bidi="fa-IR"/>
        </w:rPr>
        <w:t>Югорскэнергогаз</w:t>
      </w:r>
      <w:proofErr w:type="spellEnd"/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» </w:t>
      </w:r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(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по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согласованию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)</w:t>
      </w:r>
    </w:p>
    <w:p w:rsidR="00050EA6" w:rsidRDefault="00050EA6" w:rsidP="00050EA6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>С.Л. 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Левонян</w:t>
      </w:r>
      <w:proofErr w:type="spellEnd"/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 - директор открытого акционерного общества «Служба заказчика»                                 </w:t>
      </w:r>
      <w:r>
        <w:rPr>
          <w:rFonts w:eastAsia="Andale Sans UI" w:cs="Tahoma"/>
          <w:kern w:val="3"/>
          <w:sz w:val="24"/>
          <w:szCs w:val="24"/>
          <w:lang w:eastAsia="ja-JP" w:bidi="fa-IR"/>
        </w:rPr>
        <w:lastRenderedPageBreak/>
        <w:t>(по согласованию)</w:t>
      </w:r>
    </w:p>
    <w:p w:rsidR="00050EA6" w:rsidRDefault="00050EA6" w:rsidP="00050EA6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>И.В. Дудар – начальник федерального казенного учреждения «19 отряд федеральной противопожарной службы государственной противопожарной службы по Ханты-Мансийскому автономному округу – Югре (договорной)» (по согласованию)</w:t>
      </w:r>
    </w:p>
    <w:p w:rsidR="00050EA6" w:rsidRDefault="00050EA6" w:rsidP="00050EA6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>А.В. </w:t>
      </w:r>
      <w:proofErr w:type="spellStart"/>
      <w:r>
        <w:rPr>
          <w:rFonts w:eastAsia="Andale Sans UI" w:cs="Tahoma"/>
          <w:kern w:val="3"/>
          <w:sz w:val="24"/>
          <w:szCs w:val="24"/>
          <w:lang w:eastAsia="ja-JP" w:bidi="fa-IR"/>
        </w:rPr>
        <w:t>Стеченко</w:t>
      </w:r>
      <w:proofErr w:type="spellEnd"/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 - начальник федерального государственного казенного учреждения                               «9 отряд федеральной противопожарной службы по Ханты-Мансийскому автономному     округу – Югре» (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по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согласованию</w:t>
      </w:r>
      <w:proofErr w:type="spellEnd"/>
      <w:r>
        <w:rPr>
          <w:rFonts w:eastAsia="Andale Sans UI" w:cs="Tahoma"/>
          <w:kern w:val="3"/>
          <w:sz w:val="24"/>
          <w:szCs w:val="24"/>
          <w:lang w:eastAsia="ja-JP" w:bidi="fa-IR"/>
        </w:rPr>
        <w:t>)</w:t>
      </w:r>
    </w:p>
    <w:p w:rsidR="00050EA6" w:rsidRDefault="00050EA6" w:rsidP="00050EA6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>С.Н. Романовская – директор – главный редактор муниципального унитарного предприятия «Югорский информационно-издательский центр»</w:t>
      </w:r>
    </w:p>
    <w:p w:rsidR="00050EA6" w:rsidRDefault="00050EA6" w:rsidP="00050EA6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>Н.А. Мотовилова – директор МБУ «Централизованная библиотечная система г. Югорска», заместитель председателя общественного совета по культуре при управлении культуры администрации города Югорска</w:t>
      </w:r>
    </w:p>
    <w:p w:rsidR="00050EA6" w:rsidRDefault="00050EA6" w:rsidP="00050EA6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>Ф.С. Медведев – главный врач бюджетного учреждения Ханты-Мансийского автономного                   округа – Югры «Югорская городская больница»</w:t>
      </w:r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(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по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согласованию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)</w:t>
      </w:r>
    </w:p>
    <w:p w:rsidR="00050EA6" w:rsidRDefault="00050EA6" w:rsidP="00050EA6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>Руководители городских общественных организаций и объединений (по согласованию)</w:t>
      </w:r>
    </w:p>
    <w:p w:rsidR="00050EA6" w:rsidRDefault="00050EA6" w:rsidP="00050EA6">
      <w:pPr>
        <w:jc w:val="both"/>
        <w:rPr>
          <w:sz w:val="24"/>
          <w:szCs w:val="24"/>
        </w:rPr>
      </w:pPr>
    </w:p>
    <w:p w:rsidR="00050EA6" w:rsidRDefault="00050EA6" w:rsidP="00050EA6">
      <w:pPr>
        <w:jc w:val="both"/>
        <w:rPr>
          <w:sz w:val="24"/>
          <w:szCs w:val="24"/>
        </w:rPr>
      </w:pPr>
    </w:p>
    <w:p w:rsidR="00050EA6" w:rsidRDefault="00050EA6" w:rsidP="00050EA6">
      <w:pPr>
        <w:jc w:val="both"/>
        <w:rPr>
          <w:sz w:val="24"/>
          <w:szCs w:val="24"/>
        </w:rPr>
      </w:pPr>
    </w:p>
    <w:p w:rsidR="00050EA6" w:rsidRDefault="00050EA6" w:rsidP="00050EA6">
      <w:pPr>
        <w:jc w:val="both"/>
        <w:rPr>
          <w:sz w:val="24"/>
          <w:szCs w:val="24"/>
        </w:rPr>
      </w:pPr>
    </w:p>
    <w:p w:rsidR="00050EA6" w:rsidRDefault="00050EA6" w:rsidP="00050EA6">
      <w:pPr>
        <w:jc w:val="both"/>
        <w:rPr>
          <w:sz w:val="24"/>
          <w:szCs w:val="24"/>
        </w:rPr>
      </w:pPr>
    </w:p>
    <w:p w:rsidR="00050EA6" w:rsidRDefault="00050EA6" w:rsidP="00AB5FEC">
      <w:pPr>
        <w:jc w:val="both"/>
        <w:rPr>
          <w:b/>
          <w:sz w:val="24"/>
          <w:szCs w:val="24"/>
        </w:rPr>
      </w:pPr>
    </w:p>
    <w:p w:rsidR="00050EA6" w:rsidRDefault="00050EA6" w:rsidP="00AB5FEC">
      <w:pPr>
        <w:jc w:val="both"/>
        <w:rPr>
          <w:b/>
          <w:sz w:val="24"/>
          <w:szCs w:val="24"/>
        </w:rPr>
      </w:pPr>
    </w:p>
    <w:p w:rsidR="00050EA6" w:rsidRDefault="00050EA6" w:rsidP="00AB5FEC">
      <w:pPr>
        <w:jc w:val="both"/>
        <w:rPr>
          <w:b/>
          <w:sz w:val="24"/>
          <w:szCs w:val="24"/>
        </w:rPr>
      </w:pPr>
    </w:p>
    <w:p w:rsidR="00050EA6" w:rsidRDefault="00050EA6" w:rsidP="00AB5FEC">
      <w:pPr>
        <w:jc w:val="both"/>
        <w:rPr>
          <w:b/>
          <w:sz w:val="24"/>
          <w:szCs w:val="24"/>
        </w:rPr>
      </w:pPr>
    </w:p>
    <w:p w:rsidR="00050EA6" w:rsidRDefault="00050EA6" w:rsidP="00AB5FEC">
      <w:pPr>
        <w:jc w:val="both"/>
        <w:rPr>
          <w:b/>
          <w:sz w:val="24"/>
          <w:szCs w:val="24"/>
        </w:rPr>
      </w:pPr>
    </w:p>
    <w:p w:rsidR="00050EA6" w:rsidRDefault="00050EA6" w:rsidP="00AB5FEC">
      <w:pPr>
        <w:jc w:val="both"/>
        <w:rPr>
          <w:b/>
          <w:sz w:val="24"/>
          <w:szCs w:val="24"/>
        </w:rPr>
      </w:pPr>
    </w:p>
    <w:p w:rsidR="00050EA6" w:rsidRDefault="00050EA6" w:rsidP="00AB5FEC">
      <w:pPr>
        <w:jc w:val="both"/>
        <w:rPr>
          <w:b/>
          <w:sz w:val="24"/>
          <w:szCs w:val="24"/>
        </w:rPr>
      </w:pPr>
    </w:p>
    <w:p w:rsidR="00050EA6" w:rsidRDefault="00050EA6" w:rsidP="00AB5FEC">
      <w:pPr>
        <w:jc w:val="both"/>
        <w:rPr>
          <w:b/>
          <w:sz w:val="24"/>
          <w:szCs w:val="24"/>
        </w:rPr>
      </w:pPr>
    </w:p>
    <w:p w:rsidR="00050EA6" w:rsidRDefault="00050EA6" w:rsidP="00AB5FEC">
      <w:pPr>
        <w:jc w:val="both"/>
        <w:rPr>
          <w:b/>
          <w:sz w:val="24"/>
          <w:szCs w:val="24"/>
        </w:rPr>
      </w:pPr>
    </w:p>
    <w:p w:rsidR="00050EA6" w:rsidRDefault="00050EA6" w:rsidP="00AB5FEC">
      <w:pPr>
        <w:jc w:val="both"/>
        <w:rPr>
          <w:b/>
          <w:sz w:val="24"/>
          <w:szCs w:val="24"/>
        </w:rPr>
      </w:pPr>
    </w:p>
    <w:p w:rsidR="00050EA6" w:rsidRDefault="00050EA6" w:rsidP="00AB5FEC">
      <w:pPr>
        <w:jc w:val="both"/>
        <w:rPr>
          <w:b/>
          <w:sz w:val="24"/>
          <w:szCs w:val="24"/>
        </w:rPr>
      </w:pPr>
    </w:p>
    <w:p w:rsidR="00050EA6" w:rsidRDefault="00050EA6" w:rsidP="00AB5FEC">
      <w:pPr>
        <w:jc w:val="both"/>
        <w:rPr>
          <w:b/>
          <w:sz w:val="24"/>
          <w:szCs w:val="24"/>
        </w:rPr>
      </w:pPr>
    </w:p>
    <w:p w:rsidR="00050EA6" w:rsidRDefault="00050EA6" w:rsidP="00AB5FEC">
      <w:pPr>
        <w:jc w:val="both"/>
        <w:rPr>
          <w:b/>
          <w:sz w:val="24"/>
          <w:szCs w:val="24"/>
        </w:rPr>
      </w:pPr>
    </w:p>
    <w:p w:rsidR="00050EA6" w:rsidRDefault="00050EA6" w:rsidP="00AB5FEC">
      <w:pPr>
        <w:jc w:val="both"/>
        <w:rPr>
          <w:b/>
          <w:sz w:val="24"/>
          <w:szCs w:val="24"/>
        </w:rPr>
      </w:pPr>
    </w:p>
    <w:p w:rsidR="00050EA6" w:rsidRDefault="00050EA6" w:rsidP="00AB5FEC">
      <w:pPr>
        <w:jc w:val="both"/>
        <w:rPr>
          <w:b/>
          <w:sz w:val="24"/>
          <w:szCs w:val="24"/>
        </w:rPr>
      </w:pPr>
    </w:p>
    <w:p w:rsidR="00050EA6" w:rsidRDefault="00050EA6" w:rsidP="00AB5FEC">
      <w:pPr>
        <w:jc w:val="both"/>
        <w:rPr>
          <w:b/>
          <w:sz w:val="24"/>
          <w:szCs w:val="24"/>
        </w:rPr>
      </w:pPr>
    </w:p>
    <w:p w:rsidR="00050EA6" w:rsidRDefault="00050EA6" w:rsidP="00AB5FEC">
      <w:pPr>
        <w:jc w:val="both"/>
        <w:rPr>
          <w:b/>
          <w:sz w:val="24"/>
          <w:szCs w:val="24"/>
        </w:rPr>
      </w:pPr>
    </w:p>
    <w:p w:rsidR="00050EA6" w:rsidRDefault="00050EA6" w:rsidP="00AB5FEC">
      <w:pPr>
        <w:jc w:val="both"/>
        <w:rPr>
          <w:b/>
          <w:sz w:val="24"/>
          <w:szCs w:val="24"/>
        </w:rPr>
      </w:pPr>
    </w:p>
    <w:p w:rsidR="00050EA6" w:rsidRDefault="00050EA6" w:rsidP="00AB5FEC">
      <w:pPr>
        <w:jc w:val="both"/>
        <w:rPr>
          <w:b/>
          <w:sz w:val="24"/>
          <w:szCs w:val="24"/>
        </w:rPr>
      </w:pPr>
    </w:p>
    <w:p w:rsidR="00050EA6" w:rsidRDefault="00050EA6" w:rsidP="00AB5FEC">
      <w:pPr>
        <w:jc w:val="both"/>
        <w:rPr>
          <w:b/>
          <w:sz w:val="24"/>
          <w:szCs w:val="24"/>
        </w:rPr>
      </w:pPr>
    </w:p>
    <w:p w:rsidR="00050EA6" w:rsidRDefault="00050EA6" w:rsidP="00AB5FEC">
      <w:pPr>
        <w:jc w:val="both"/>
        <w:rPr>
          <w:b/>
          <w:sz w:val="24"/>
          <w:szCs w:val="24"/>
        </w:rPr>
      </w:pPr>
    </w:p>
    <w:p w:rsidR="00050EA6" w:rsidRDefault="00050EA6" w:rsidP="00AB5FEC">
      <w:pPr>
        <w:jc w:val="both"/>
        <w:rPr>
          <w:b/>
          <w:sz w:val="24"/>
          <w:szCs w:val="24"/>
        </w:rPr>
      </w:pPr>
    </w:p>
    <w:p w:rsidR="00050EA6" w:rsidRDefault="00050EA6" w:rsidP="00AB5FEC">
      <w:pPr>
        <w:jc w:val="both"/>
        <w:rPr>
          <w:b/>
          <w:sz w:val="24"/>
          <w:szCs w:val="24"/>
        </w:rPr>
      </w:pPr>
    </w:p>
    <w:p w:rsidR="00050EA6" w:rsidRDefault="00050EA6" w:rsidP="00AB5FEC">
      <w:pPr>
        <w:jc w:val="both"/>
        <w:rPr>
          <w:b/>
          <w:sz w:val="24"/>
          <w:szCs w:val="24"/>
        </w:rPr>
      </w:pPr>
    </w:p>
    <w:p w:rsidR="00050EA6" w:rsidRDefault="00050EA6" w:rsidP="00AB5FEC">
      <w:pPr>
        <w:jc w:val="both"/>
        <w:rPr>
          <w:b/>
          <w:sz w:val="24"/>
          <w:szCs w:val="24"/>
        </w:rPr>
      </w:pPr>
    </w:p>
    <w:p w:rsidR="00050EA6" w:rsidRDefault="00050EA6" w:rsidP="00AB5FEC">
      <w:pPr>
        <w:jc w:val="both"/>
        <w:rPr>
          <w:b/>
          <w:sz w:val="24"/>
          <w:szCs w:val="24"/>
        </w:rPr>
      </w:pPr>
    </w:p>
    <w:p w:rsidR="00050EA6" w:rsidRDefault="00050EA6" w:rsidP="00AB5FEC">
      <w:pPr>
        <w:jc w:val="both"/>
        <w:rPr>
          <w:b/>
          <w:sz w:val="24"/>
          <w:szCs w:val="24"/>
        </w:rPr>
      </w:pPr>
    </w:p>
    <w:p w:rsidR="00050EA6" w:rsidRDefault="00050EA6" w:rsidP="00AB5FEC">
      <w:pPr>
        <w:jc w:val="both"/>
        <w:rPr>
          <w:b/>
          <w:sz w:val="24"/>
          <w:szCs w:val="24"/>
        </w:rPr>
      </w:pPr>
    </w:p>
    <w:p w:rsidR="00050EA6" w:rsidRDefault="00050EA6" w:rsidP="00AB5FEC">
      <w:pPr>
        <w:jc w:val="both"/>
        <w:rPr>
          <w:b/>
          <w:sz w:val="24"/>
          <w:szCs w:val="24"/>
        </w:rPr>
      </w:pPr>
    </w:p>
    <w:p w:rsidR="00050EA6" w:rsidRDefault="00050EA6" w:rsidP="00AB5FEC">
      <w:pPr>
        <w:jc w:val="both"/>
        <w:rPr>
          <w:b/>
          <w:sz w:val="24"/>
          <w:szCs w:val="24"/>
        </w:rPr>
      </w:pPr>
    </w:p>
    <w:p w:rsidR="00050EA6" w:rsidRDefault="00050EA6" w:rsidP="00AB5FEC">
      <w:pPr>
        <w:jc w:val="both"/>
        <w:rPr>
          <w:b/>
          <w:sz w:val="24"/>
          <w:szCs w:val="24"/>
        </w:rPr>
      </w:pPr>
    </w:p>
    <w:p w:rsidR="00050EA6" w:rsidRDefault="00050EA6" w:rsidP="00AB5FEC">
      <w:pPr>
        <w:jc w:val="both"/>
        <w:rPr>
          <w:b/>
          <w:sz w:val="24"/>
          <w:szCs w:val="24"/>
        </w:rPr>
      </w:pPr>
    </w:p>
    <w:p w:rsidR="00050EA6" w:rsidRDefault="00050EA6" w:rsidP="00AB5FEC">
      <w:pPr>
        <w:jc w:val="both"/>
        <w:rPr>
          <w:b/>
          <w:sz w:val="24"/>
          <w:szCs w:val="24"/>
        </w:rPr>
      </w:pPr>
    </w:p>
    <w:p w:rsidR="00050EA6" w:rsidRDefault="00050EA6" w:rsidP="00AB5FEC">
      <w:pPr>
        <w:jc w:val="both"/>
        <w:rPr>
          <w:b/>
          <w:sz w:val="24"/>
          <w:szCs w:val="24"/>
        </w:rPr>
      </w:pPr>
    </w:p>
    <w:p w:rsidR="00050EA6" w:rsidRDefault="00050EA6" w:rsidP="00AB5FEC">
      <w:pPr>
        <w:jc w:val="both"/>
        <w:rPr>
          <w:b/>
          <w:sz w:val="24"/>
          <w:szCs w:val="24"/>
        </w:rPr>
      </w:pPr>
    </w:p>
    <w:p w:rsidR="00050EA6" w:rsidRDefault="00050EA6" w:rsidP="00AB5FEC">
      <w:pPr>
        <w:jc w:val="both"/>
        <w:rPr>
          <w:b/>
          <w:sz w:val="24"/>
          <w:szCs w:val="24"/>
        </w:rPr>
      </w:pPr>
    </w:p>
    <w:p w:rsidR="00050EA6" w:rsidRDefault="00050EA6" w:rsidP="00050EA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050EA6" w:rsidRDefault="00050EA6" w:rsidP="00050EA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050EA6" w:rsidRDefault="00050EA6" w:rsidP="00050EA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050EA6" w:rsidRDefault="005006DB" w:rsidP="00050EA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01 февраля 2017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242</w:t>
      </w:r>
    </w:p>
    <w:p w:rsidR="00050EA6" w:rsidRDefault="00050EA6" w:rsidP="00050EA6">
      <w:pPr>
        <w:jc w:val="center"/>
        <w:rPr>
          <w:b/>
          <w:bCs/>
          <w:sz w:val="24"/>
          <w:szCs w:val="24"/>
        </w:rPr>
      </w:pPr>
    </w:p>
    <w:p w:rsidR="00050EA6" w:rsidRDefault="00050EA6" w:rsidP="00050EA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Положение</w:t>
      </w:r>
    </w:p>
    <w:p w:rsidR="00050EA6" w:rsidRDefault="00050EA6" w:rsidP="00050EA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 проведении Югорского карнавала </w:t>
      </w:r>
    </w:p>
    <w:p w:rsidR="00050EA6" w:rsidRDefault="00050EA6" w:rsidP="00050EA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посвященного 55-летнему юбилею города Югорска, </w:t>
      </w:r>
    </w:p>
    <w:p w:rsidR="00050EA6" w:rsidRDefault="00050EA6" w:rsidP="00050EA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Дню работников нефтяной и газовой промышленности</w:t>
      </w:r>
    </w:p>
    <w:p w:rsidR="00050EA6" w:rsidRDefault="00050EA6" w:rsidP="00050EA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 2017 году</w:t>
      </w:r>
    </w:p>
    <w:p w:rsidR="00050EA6" w:rsidRDefault="00050EA6" w:rsidP="00050EA6">
      <w:pPr>
        <w:jc w:val="center"/>
        <w:rPr>
          <w:sz w:val="24"/>
          <w:szCs w:val="24"/>
        </w:rPr>
      </w:pPr>
    </w:p>
    <w:p w:rsidR="00050EA6" w:rsidRDefault="00050EA6" w:rsidP="00050EA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Общие положения</w:t>
      </w:r>
    </w:p>
    <w:p w:rsidR="00050EA6" w:rsidRDefault="00050EA6" w:rsidP="00050EA6">
      <w:pPr>
        <w:ind w:right="-60"/>
        <w:jc w:val="center"/>
        <w:rPr>
          <w:b/>
          <w:bCs/>
          <w:sz w:val="24"/>
          <w:szCs w:val="24"/>
        </w:rPr>
      </w:pP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 Югорский карнавал, посвященный 55-летнему юбилею города Югорска,                         Дню работников нефтяной и газовой промышленности (далее – Югорский карнавал) в 2017 году проводится в виде конкурса карнавальных колонн. </w:t>
      </w: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 Учредители Югорского карнавала:</w:t>
      </w: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администрация города Югорска;</w:t>
      </w: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общество с ограниченной ответственностью «Газпром </w:t>
      </w:r>
      <w:proofErr w:type="spellStart"/>
      <w:r>
        <w:rPr>
          <w:sz w:val="24"/>
          <w:szCs w:val="24"/>
        </w:rPr>
        <w:t>трансгаз</w:t>
      </w:r>
      <w:proofErr w:type="spellEnd"/>
      <w:r>
        <w:rPr>
          <w:sz w:val="24"/>
          <w:szCs w:val="24"/>
        </w:rPr>
        <w:t xml:space="preserve"> Югорск».</w:t>
      </w: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 Организаторы Югорского карнавала:</w:t>
      </w: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организационный комитет по подготовке и проведению праздничных мероприятий, посвящённых юбилейному Дню города, Дню работников нефтяной и газовой промышленности (далее – Оргкомитет);</w:t>
      </w: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управление культуры администрации города Югорска;</w:t>
      </w: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муниципальное автономное учреждение  «Центр культуры «Югра - презент».</w:t>
      </w: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1.4. Участники Югорского карнавала:</w:t>
      </w: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трудовые коллективы предприятий и организаций города Югорска (независимо                     от формы собственности), а также городов Советский, </w:t>
      </w:r>
      <w:proofErr w:type="spellStart"/>
      <w:r>
        <w:rPr>
          <w:sz w:val="24"/>
          <w:szCs w:val="24"/>
        </w:rPr>
        <w:t>Урай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Нягань</w:t>
      </w:r>
      <w:proofErr w:type="spellEnd"/>
      <w:r>
        <w:rPr>
          <w:sz w:val="24"/>
          <w:szCs w:val="24"/>
        </w:rPr>
        <w:t>, Советского района и других территорий Ханты-Мансийского автономного округа-Югры (при наличии заявок);</w:t>
      </w: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некоммерческие и коммерческие организации;</w:t>
      </w: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общественные организации и объединения;</w:t>
      </w:r>
    </w:p>
    <w:p w:rsidR="00050EA6" w:rsidRDefault="00050EA6" w:rsidP="00050EA6">
      <w:pPr>
        <w:tabs>
          <w:tab w:val="left" w:pos="7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политические партии;</w:t>
      </w:r>
    </w:p>
    <w:p w:rsidR="00050EA6" w:rsidRDefault="00050EA6" w:rsidP="00050EA6">
      <w:pPr>
        <w:tabs>
          <w:tab w:val="left" w:pos="7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добровольные объединения частных лиц.</w:t>
      </w:r>
    </w:p>
    <w:p w:rsidR="00050EA6" w:rsidRDefault="00050EA6" w:rsidP="00050EA6">
      <w:pPr>
        <w:tabs>
          <w:tab w:val="left" w:pos="720"/>
        </w:tabs>
        <w:ind w:firstLine="709"/>
        <w:jc w:val="both"/>
        <w:rPr>
          <w:sz w:val="24"/>
          <w:szCs w:val="24"/>
        </w:rPr>
      </w:pPr>
    </w:p>
    <w:p w:rsidR="00050EA6" w:rsidRDefault="00050EA6" w:rsidP="00050EA6">
      <w:pPr>
        <w:ind w:right="-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Цели и задачи</w:t>
      </w:r>
    </w:p>
    <w:p w:rsidR="00050EA6" w:rsidRDefault="00050EA6" w:rsidP="00050EA6">
      <w:pPr>
        <w:ind w:right="-60"/>
        <w:jc w:val="center"/>
        <w:rPr>
          <w:b/>
          <w:bCs/>
          <w:sz w:val="24"/>
          <w:szCs w:val="24"/>
        </w:rPr>
      </w:pP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 Цели Югорского карнавала:</w:t>
      </w: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развитие традиции карнавального движения в городе;</w:t>
      </w: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вовлечение предприятий, учреждений, жителей города в карнавальное движение, способствующее единению и творческой самореализации;</w:t>
      </w: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привлечение жителей города к участию в общегородских мероприятиях.</w:t>
      </w: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 Задачи Югорского карнавала:</w:t>
      </w: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повышение социальной и творческой активности горожан;</w:t>
      </w: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создание условий для развития корпоративной культуры, раскрытия творческого потенциала трудовых коллективов и жителей города;</w:t>
      </w: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вовлечение жителей города в театрализованную деятельность.</w:t>
      </w:r>
    </w:p>
    <w:p w:rsidR="00050EA6" w:rsidRDefault="00050EA6" w:rsidP="00050EA6">
      <w:pPr>
        <w:keepNext/>
        <w:keepLines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2.3. Югорский карнавал 2017</w:t>
      </w:r>
    </w:p>
    <w:p w:rsidR="00050EA6" w:rsidRDefault="00050EA6" w:rsidP="00050EA6">
      <w:pPr>
        <w:keepNext/>
        <w:keepLines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посвящен ____________________________________________</w:t>
      </w:r>
    </w:p>
    <w:p w:rsidR="00050EA6" w:rsidRDefault="00050EA6" w:rsidP="00050EA6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Девиз Карнавала: _____________________________________________________________</w:t>
      </w:r>
    </w:p>
    <w:p w:rsidR="00050EA6" w:rsidRDefault="00050EA6" w:rsidP="00050EA6">
      <w:pPr>
        <w:ind w:firstLine="709"/>
        <w:jc w:val="both"/>
        <w:rPr>
          <w:sz w:val="24"/>
          <w:szCs w:val="24"/>
          <w:u w:val="single"/>
          <w:lang w:eastAsia="en-US"/>
        </w:rPr>
      </w:pPr>
    </w:p>
    <w:p w:rsidR="00050EA6" w:rsidRDefault="00050EA6" w:rsidP="00050EA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Сроки и место проведения</w:t>
      </w:r>
    </w:p>
    <w:p w:rsidR="00050EA6" w:rsidRDefault="00050EA6" w:rsidP="00050EA6">
      <w:pPr>
        <w:jc w:val="center"/>
        <w:rPr>
          <w:b/>
          <w:bCs/>
          <w:sz w:val="24"/>
          <w:szCs w:val="24"/>
        </w:rPr>
      </w:pP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 Дата проведения: 02 сентября 2017 г.</w:t>
      </w: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 Начало Югорского карнавала: ______ часов</w:t>
      </w: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3.3. Остановка для театрализованного представления, место построения карнавальных колонн, маршрут Карнавала, схема расформирования колонн определяются дополнительно.</w:t>
      </w:r>
    </w:p>
    <w:p w:rsidR="00050EA6" w:rsidRDefault="00050EA6" w:rsidP="00050EA6">
      <w:pPr>
        <w:ind w:right="-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4. Условия участия</w:t>
      </w:r>
    </w:p>
    <w:p w:rsidR="00050EA6" w:rsidRDefault="00050EA6" w:rsidP="00050EA6">
      <w:pPr>
        <w:ind w:right="-60"/>
        <w:jc w:val="center"/>
        <w:rPr>
          <w:b/>
          <w:bCs/>
          <w:sz w:val="24"/>
          <w:szCs w:val="24"/>
        </w:rPr>
      </w:pP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4.1. Заявки на участие в Югорском карнавале принимаются до 26 мая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2017 года (приложение 1).</w:t>
      </w: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 Заявки принимаются Управлением культуры администрации города Югорска            по адресу: г. Югорск, ул. 40 лет Победы, д.11, </w:t>
      </w:r>
      <w:proofErr w:type="spellStart"/>
      <w:r>
        <w:rPr>
          <w:sz w:val="24"/>
          <w:szCs w:val="24"/>
        </w:rPr>
        <w:t>каб</w:t>
      </w:r>
      <w:proofErr w:type="spellEnd"/>
      <w:r>
        <w:rPr>
          <w:sz w:val="24"/>
          <w:szCs w:val="24"/>
        </w:rPr>
        <w:t xml:space="preserve">. 208, тел. (факс) 8-(34675)-5-00-26 или                     по электронному адресу </w:t>
      </w:r>
      <w:proofErr w:type="spellStart"/>
      <w:r>
        <w:rPr>
          <w:sz w:val="24"/>
          <w:szCs w:val="24"/>
          <w:lang w:val="en-US"/>
        </w:rPr>
        <w:t>komkult</w:t>
      </w:r>
      <w:proofErr w:type="spellEnd"/>
      <w:r>
        <w:rPr>
          <w:sz w:val="24"/>
          <w:szCs w:val="24"/>
        </w:rPr>
        <w:t>86@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 xml:space="preserve">. </w:t>
      </w: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Телефоны для справок: 5-00-26, 5-00-71, 5-00-25. </w:t>
      </w: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4.3. Каждая колонна Югорского карнавала готовит театрализованное представление, отвечающее теме и техническим требованиям Югорского карнавала, продолжительностью  от 3-х до 5 минут.</w:t>
      </w: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4.4. Каждая колонна Югорского карнавала представляет организаторам информационную справку участника в срок с 10 по 20 августа 2017 года (приложение 2).</w:t>
      </w:r>
    </w:p>
    <w:p w:rsidR="00050EA6" w:rsidRDefault="00050EA6" w:rsidP="00050EA6">
      <w:pPr>
        <w:jc w:val="both"/>
        <w:rPr>
          <w:sz w:val="24"/>
          <w:szCs w:val="24"/>
        </w:rPr>
      </w:pPr>
    </w:p>
    <w:p w:rsidR="00050EA6" w:rsidRDefault="00050EA6" w:rsidP="00050EA6">
      <w:pPr>
        <w:ind w:right="-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Технические требования</w:t>
      </w:r>
    </w:p>
    <w:p w:rsidR="00050EA6" w:rsidRDefault="00050EA6" w:rsidP="00050EA6">
      <w:pPr>
        <w:ind w:right="-60"/>
        <w:jc w:val="center"/>
        <w:rPr>
          <w:b/>
          <w:bCs/>
          <w:sz w:val="24"/>
          <w:szCs w:val="24"/>
        </w:rPr>
      </w:pP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5.1. Численность участников карнавальной колонны не ограничена.</w:t>
      </w: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 В качестве декорированной карнавальной платформы может быть использовано любое управляемое механизированное транспортное средство за исключением </w:t>
      </w:r>
      <w:proofErr w:type="gramStart"/>
      <w:r>
        <w:rPr>
          <w:sz w:val="24"/>
          <w:szCs w:val="24"/>
        </w:rPr>
        <w:t>авиа-техники</w:t>
      </w:r>
      <w:proofErr w:type="gramEnd"/>
      <w:r>
        <w:rPr>
          <w:sz w:val="24"/>
          <w:szCs w:val="24"/>
        </w:rPr>
        <w:t>.</w:t>
      </w: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5.3. Высота декораций, конструкций, флагов, транспарантов и прочей карнавальной атрибутики не должна превышать 3,5 метра.</w:t>
      </w: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5.4. Декорированная транспортная платформа может быть обеспечена комплектом звуковой аппаратуры.</w:t>
      </w: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5.5. Допускается использование пиротехнических эффектов при наличии соответствующих сертификатов. При применении пиротехнических спецэффектов в составе карнавальной колонны должен быть назначен ответственный за обеспечение безопасности. Информация об использовании пиротехники и информация об ответственном за использование пиротехнических эффектов лице должны быть отражены в информационной карте, приложенной к заявке.</w:t>
      </w:r>
    </w:p>
    <w:p w:rsidR="00050EA6" w:rsidRDefault="00050EA6" w:rsidP="00050EA6">
      <w:pPr>
        <w:ind w:right="10"/>
        <w:jc w:val="center"/>
        <w:rPr>
          <w:b/>
          <w:bCs/>
          <w:sz w:val="24"/>
          <w:szCs w:val="24"/>
        </w:rPr>
      </w:pPr>
    </w:p>
    <w:p w:rsidR="00050EA6" w:rsidRDefault="00050EA6" w:rsidP="00050EA6">
      <w:pPr>
        <w:ind w:right="1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Формирование состава и работа жюри</w:t>
      </w:r>
    </w:p>
    <w:p w:rsidR="00050EA6" w:rsidRDefault="00050EA6" w:rsidP="00050EA6">
      <w:pPr>
        <w:ind w:right="10"/>
        <w:jc w:val="center"/>
        <w:rPr>
          <w:b/>
          <w:bCs/>
          <w:sz w:val="24"/>
          <w:szCs w:val="24"/>
        </w:rPr>
      </w:pPr>
    </w:p>
    <w:p w:rsidR="00050EA6" w:rsidRDefault="00050EA6" w:rsidP="00050EA6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bookmarkStart w:id="1" w:name="sub_1051"/>
      <w:r>
        <w:rPr>
          <w:sz w:val="24"/>
          <w:szCs w:val="24"/>
        </w:rPr>
        <w:t>.1. Формируется два состава жюри: основной состав и альтернативный состав.                                   В основной состав жюри могут входить: представители органов местного самоуправления, представители общественных и иных организаций, приглашенные лица, специалисты в области хореографии, музыкального искусства, театра, режиссуры массовых мероприятий. Альтернативный состав жюри формируется для оценивания конкурсного критерия «Творческая активность участников шествия».</w:t>
      </w:r>
    </w:p>
    <w:p w:rsidR="00050EA6" w:rsidRDefault="00050EA6" w:rsidP="00050EA6">
      <w:pPr>
        <w:widowControl w:val="0"/>
        <w:tabs>
          <w:tab w:val="left" w:pos="720"/>
        </w:tabs>
        <w:autoSpaceDN w:val="0"/>
        <w:jc w:val="both"/>
        <w:textAlignment w:val="baseline"/>
        <w:rPr>
          <w:rFonts w:cs="Tahoma"/>
          <w:bCs/>
          <w:kern w:val="3"/>
          <w:sz w:val="24"/>
          <w:szCs w:val="24"/>
          <w:lang w:bidi="fa-IR"/>
        </w:rPr>
      </w:pPr>
      <w:bookmarkStart w:id="2" w:name="sub_1052"/>
      <w:bookmarkEnd w:id="1"/>
      <w:r>
        <w:rPr>
          <w:sz w:val="24"/>
          <w:szCs w:val="24"/>
        </w:rPr>
        <w:tab/>
        <w:t xml:space="preserve">6.2. Состав жюри формируется </w:t>
      </w:r>
      <w:bookmarkEnd w:id="2"/>
      <w:r>
        <w:rPr>
          <w:sz w:val="24"/>
          <w:szCs w:val="24"/>
        </w:rPr>
        <w:t>и утверждается Оргкомитетом</w:t>
      </w:r>
      <w:r>
        <w:rPr>
          <w:rFonts w:cs="Tahoma"/>
          <w:bCs/>
          <w:kern w:val="3"/>
          <w:sz w:val="24"/>
          <w:szCs w:val="24"/>
          <w:lang w:bidi="fa-IR"/>
        </w:rPr>
        <w:t>.</w:t>
      </w:r>
    </w:p>
    <w:p w:rsidR="00050EA6" w:rsidRDefault="00050EA6" w:rsidP="00050EA6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6.3. Каждый конкурсный критерий оценивается по десятибалльной шкале. Оценивание каждой колонны членом жюри производится непосредственно по окончании прохождения карнавальной колонны.</w:t>
      </w:r>
    </w:p>
    <w:p w:rsidR="00050EA6" w:rsidRDefault="00050EA6" w:rsidP="00050EA6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6.4. Основной состав жюри работает на месте остановки театрализованного шествия, альтернативный состав жюри работает по ходу движения карнавальных колонн и оценивает активность участников колонны по взаимодействию со зрителями.</w:t>
      </w:r>
    </w:p>
    <w:p w:rsidR="00050EA6" w:rsidRDefault="00050EA6" w:rsidP="00050EA6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6.5. Баллы, набранные каждой карнавальной колонной за критерий «Творческая активность участников шествия», суммируются с баллами, набранными по другим критериям.</w:t>
      </w:r>
    </w:p>
    <w:p w:rsidR="00050EA6" w:rsidRDefault="00050EA6" w:rsidP="00050EA6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6.6. Определение победителей производится путем определения наибольшего суммарного  количества баллов. В случае равной оценки по результатам подсчетов определение победителя производится путем открытого голосования членов жюри. Окончательное решение при равном количестве голосов принимается председателем жюри карнавала.</w:t>
      </w:r>
    </w:p>
    <w:p w:rsidR="00050EA6" w:rsidRDefault="00050EA6" w:rsidP="00050EA6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6.7.  Решение жюри оформляется протоколом.</w:t>
      </w:r>
    </w:p>
    <w:p w:rsidR="00050EA6" w:rsidRDefault="00050EA6" w:rsidP="00050EA6">
      <w:pPr>
        <w:ind w:right="-60"/>
        <w:rPr>
          <w:b/>
          <w:bCs/>
          <w:sz w:val="24"/>
          <w:szCs w:val="24"/>
        </w:rPr>
      </w:pPr>
    </w:p>
    <w:p w:rsidR="00050EA6" w:rsidRDefault="00050EA6" w:rsidP="00050EA6">
      <w:pPr>
        <w:tabs>
          <w:tab w:val="center" w:pos="4990"/>
          <w:tab w:val="left" w:pos="6912"/>
        </w:tabs>
        <w:ind w:right="-60"/>
        <w:jc w:val="center"/>
        <w:rPr>
          <w:b/>
          <w:bCs/>
          <w:sz w:val="24"/>
          <w:szCs w:val="24"/>
        </w:rPr>
      </w:pPr>
    </w:p>
    <w:p w:rsidR="00050EA6" w:rsidRDefault="00050EA6" w:rsidP="00050EA6">
      <w:pPr>
        <w:tabs>
          <w:tab w:val="center" w:pos="4990"/>
          <w:tab w:val="left" w:pos="6912"/>
        </w:tabs>
        <w:ind w:right="-60"/>
        <w:jc w:val="center"/>
        <w:rPr>
          <w:b/>
          <w:bCs/>
          <w:sz w:val="24"/>
          <w:szCs w:val="24"/>
        </w:rPr>
      </w:pPr>
    </w:p>
    <w:p w:rsidR="00050EA6" w:rsidRDefault="00050EA6" w:rsidP="00050EA6">
      <w:pPr>
        <w:tabs>
          <w:tab w:val="center" w:pos="4990"/>
          <w:tab w:val="left" w:pos="6912"/>
        </w:tabs>
        <w:ind w:right="-60"/>
        <w:jc w:val="center"/>
        <w:rPr>
          <w:b/>
          <w:bCs/>
          <w:sz w:val="24"/>
          <w:szCs w:val="24"/>
        </w:rPr>
      </w:pPr>
    </w:p>
    <w:p w:rsidR="00050EA6" w:rsidRDefault="00050EA6" w:rsidP="00050EA6">
      <w:pPr>
        <w:tabs>
          <w:tab w:val="center" w:pos="4990"/>
          <w:tab w:val="left" w:pos="6912"/>
        </w:tabs>
        <w:ind w:right="-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7. Критерии оценки</w:t>
      </w:r>
    </w:p>
    <w:p w:rsidR="00050EA6" w:rsidRDefault="00050EA6" w:rsidP="00050EA6">
      <w:pPr>
        <w:tabs>
          <w:tab w:val="center" w:pos="4990"/>
          <w:tab w:val="left" w:pos="6912"/>
        </w:tabs>
        <w:ind w:right="-60"/>
        <w:rPr>
          <w:b/>
          <w:bCs/>
          <w:sz w:val="24"/>
          <w:szCs w:val="24"/>
        </w:rPr>
      </w:pPr>
    </w:p>
    <w:p w:rsidR="00050EA6" w:rsidRDefault="00050EA6" w:rsidP="00050EA6">
      <w:pPr>
        <w:tabs>
          <w:tab w:val="left" w:pos="15"/>
        </w:tabs>
        <w:ind w:left="15" w:right="-60" w:firstLine="694"/>
        <w:jc w:val="both"/>
        <w:rPr>
          <w:sz w:val="24"/>
          <w:szCs w:val="24"/>
        </w:rPr>
      </w:pPr>
      <w:r>
        <w:rPr>
          <w:sz w:val="24"/>
          <w:szCs w:val="24"/>
        </w:rPr>
        <w:t>7.1. Соответствие теме Карнавала;</w:t>
      </w:r>
    </w:p>
    <w:p w:rsidR="00050EA6" w:rsidRDefault="00050EA6" w:rsidP="00050EA6">
      <w:pPr>
        <w:tabs>
          <w:tab w:val="left" w:pos="15"/>
        </w:tabs>
        <w:ind w:left="15" w:right="-60" w:firstLine="694"/>
        <w:jc w:val="both"/>
        <w:rPr>
          <w:sz w:val="24"/>
          <w:szCs w:val="24"/>
        </w:rPr>
      </w:pPr>
      <w:r>
        <w:rPr>
          <w:sz w:val="24"/>
          <w:szCs w:val="24"/>
        </w:rPr>
        <w:t>7.2. Карнавальный стиль оформления;</w:t>
      </w:r>
    </w:p>
    <w:p w:rsidR="00050EA6" w:rsidRDefault="00050EA6" w:rsidP="00050EA6">
      <w:pPr>
        <w:tabs>
          <w:tab w:val="left" w:pos="15"/>
        </w:tabs>
        <w:ind w:left="15" w:right="-60" w:firstLine="694"/>
        <w:jc w:val="both"/>
        <w:rPr>
          <w:sz w:val="24"/>
          <w:szCs w:val="24"/>
        </w:rPr>
      </w:pPr>
      <w:r>
        <w:rPr>
          <w:sz w:val="24"/>
          <w:szCs w:val="24"/>
        </w:rPr>
        <w:t>7.3. Художественный образ;</w:t>
      </w:r>
    </w:p>
    <w:p w:rsidR="00050EA6" w:rsidRDefault="00050EA6" w:rsidP="00050EA6">
      <w:pPr>
        <w:tabs>
          <w:tab w:val="left" w:pos="15"/>
        </w:tabs>
        <w:ind w:left="15" w:right="-60" w:firstLine="694"/>
        <w:jc w:val="both"/>
        <w:rPr>
          <w:sz w:val="24"/>
          <w:szCs w:val="24"/>
        </w:rPr>
      </w:pPr>
      <w:r>
        <w:rPr>
          <w:sz w:val="24"/>
          <w:szCs w:val="24"/>
        </w:rPr>
        <w:t>7.4. Творческий подход;</w:t>
      </w:r>
    </w:p>
    <w:p w:rsidR="00050EA6" w:rsidRDefault="00050EA6" w:rsidP="00050EA6">
      <w:pPr>
        <w:tabs>
          <w:tab w:val="left" w:pos="15"/>
        </w:tabs>
        <w:ind w:left="15" w:right="-60" w:firstLine="694"/>
        <w:jc w:val="both"/>
        <w:rPr>
          <w:sz w:val="24"/>
          <w:szCs w:val="24"/>
        </w:rPr>
      </w:pPr>
      <w:r>
        <w:rPr>
          <w:sz w:val="24"/>
          <w:szCs w:val="24"/>
        </w:rPr>
        <w:t>7.5. Юмор;</w:t>
      </w:r>
    </w:p>
    <w:p w:rsidR="00050EA6" w:rsidRDefault="00050EA6" w:rsidP="00050EA6">
      <w:pPr>
        <w:tabs>
          <w:tab w:val="left" w:pos="15"/>
        </w:tabs>
        <w:ind w:left="15" w:right="-60" w:firstLine="694"/>
        <w:jc w:val="both"/>
        <w:rPr>
          <w:sz w:val="24"/>
          <w:szCs w:val="24"/>
        </w:rPr>
      </w:pPr>
      <w:r>
        <w:rPr>
          <w:sz w:val="24"/>
          <w:szCs w:val="24"/>
        </w:rPr>
        <w:t>7.6. Творческая активность участников Карнавального шествия;</w:t>
      </w:r>
    </w:p>
    <w:p w:rsidR="00050EA6" w:rsidRDefault="00050EA6" w:rsidP="00050EA6">
      <w:pPr>
        <w:ind w:right="-60" w:firstLine="694"/>
        <w:rPr>
          <w:sz w:val="24"/>
          <w:szCs w:val="24"/>
        </w:rPr>
      </w:pPr>
      <w:r>
        <w:rPr>
          <w:sz w:val="24"/>
          <w:szCs w:val="24"/>
        </w:rPr>
        <w:t>7.7. Дин</w:t>
      </w:r>
      <w:r w:rsidR="00853285">
        <w:rPr>
          <w:sz w:val="24"/>
          <w:szCs w:val="24"/>
        </w:rPr>
        <w:t>амика и целостность выступления.</w:t>
      </w:r>
    </w:p>
    <w:p w:rsidR="00050EA6" w:rsidRDefault="00050EA6" w:rsidP="00050EA6">
      <w:pPr>
        <w:ind w:right="-60"/>
        <w:jc w:val="center"/>
        <w:rPr>
          <w:b/>
          <w:bCs/>
          <w:sz w:val="24"/>
          <w:szCs w:val="24"/>
        </w:rPr>
      </w:pPr>
    </w:p>
    <w:p w:rsidR="00050EA6" w:rsidRDefault="00050EA6" w:rsidP="00050EA6">
      <w:pPr>
        <w:ind w:right="-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 Приз зрительских симпатий</w:t>
      </w:r>
    </w:p>
    <w:p w:rsidR="00050EA6" w:rsidRDefault="00050EA6" w:rsidP="00050EA6">
      <w:pPr>
        <w:ind w:right="-60"/>
        <w:jc w:val="center"/>
        <w:rPr>
          <w:b/>
          <w:bCs/>
          <w:sz w:val="24"/>
          <w:szCs w:val="24"/>
        </w:rPr>
      </w:pPr>
    </w:p>
    <w:p w:rsidR="00050EA6" w:rsidRDefault="00050EA6" w:rsidP="00050EA6">
      <w:pPr>
        <w:ind w:right="57" w:firstLine="709"/>
        <w:jc w:val="both"/>
        <w:rPr>
          <w:sz w:val="24"/>
          <w:szCs w:val="24"/>
        </w:rPr>
      </w:pPr>
      <w:r>
        <w:rPr>
          <w:sz w:val="24"/>
          <w:szCs w:val="24"/>
        </w:rPr>
        <w:t>8.1. По решению учредителей, с целью привлечения к оцениванию широкой аудитории зрителей, учреждается приз зрительских симпатий: переходящий штандарт с символикой карнавала.</w:t>
      </w:r>
    </w:p>
    <w:p w:rsidR="00050EA6" w:rsidRDefault="00050EA6" w:rsidP="00050EA6">
      <w:pPr>
        <w:ind w:right="57" w:firstLine="709"/>
        <w:jc w:val="both"/>
        <w:rPr>
          <w:sz w:val="24"/>
          <w:szCs w:val="24"/>
        </w:rPr>
      </w:pPr>
      <w:r>
        <w:rPr>
          <w:sz w:val="24"/>
          <w:szCs w:val="24"/>
        </w:rPr>
        <w:t>8.2. Каждый зритель имеет право проголосовать за понравившуюся карнавальную колонну на официальном сайте администрации города Югорска. Голосование проводится</w:t>
      </w:r>
      <w:r w:rsidR="00853285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в дополнительно установленные сроки. Определение обладателя приза зрительских симпатий производится по окончании голосования путем определения наибольшего количества голосов.</w:t>
      </w:r>
    </w:p>
    <w:p w:rsidR="00050EA6" w:rsidRDefault="00050EA6" w:rsidP="00050EA6">
      <w:pPr>
        <w:ind w:right="57" w:firstLine="709"/>
        <w:jc w:val="both"/>
        <w:rPr>
          <w:sz w:val="24"/>
          <w:szCs w:val="24"/>
        </w:rPr>
      </w:pPr>
    </w:p>
    <w:p w:rsidR="00050EA6" w:rsidRDefault="00050EA6" w:rsidP="00050EA6">
      <w:pPr>
        <w:ind w:right="-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 Номинации и награждение</w:t>
      </w:r>
    </w:p>
    <w:p w:rsidR="00050EA6" w:rsidRDefault="00050EA6" w:rsidP="00050EA6">
      <w:pPr>
        <w:ind w:right="-60"/>
        <w:jc w:val="center"/>
        <w:rPr>
          <w:b/>
          <w:bCs/>
          <w:sz w:val="24"/>
          <w:szCs w:val="24"/>
        </w:rPr>
      </w:pP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9.1. Югорский карнавал проводится по следующим номинациям:</w:t>
      </w: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Крупные предприятия и организации (более 500 работников);</w:t>
      </w: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Средние предприятия и организации (от 150 до 500 работников);</w:t>
      </w: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Малые предприятия и организации (до 150 работников);</w:t>
      </w:r>
    </w:p>
    <w:p w:rsidR="00050EA6" w:rsidRDefault="00853285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050EA6">
        <w:rPr>
          <w:sz w:val="24"/>
          <w:szCs w:val="24"/>
        </w:rPr>
        <w:t xml:space="preserve">Делегации муниципальных образований Ханты-Мансийского автономного </w:t>
      </w:r>
      <w:r>
        <w:rPr>
          <w:sz w:val="24"/>
          <w:szCs w:val="24"/>
        </w:rPr>
        <w:t xml:space="preserve">                      </w:t>
      </w:r>
      <w:r w:rsidR="00050EA6">
        <w:rPr>
          <w:sz w:val="24"/>
          <w:szCs w:val="24"/>
        </w:rPr>
        <w:t>округа – Югры.</w:t>
      </w: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9.2. Жюри определяет 1, 2, 3 место в каждой номинации. Победители награждаются дипломами, участники - дипломами за участие. Жюри имеет право присуждать не все призовые места.</w:t>
      </w: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9.3. Награждение победителей проводится в сентябре 2017 года. Дата, время и место определяются Оргкомитетом дополнительно. </w:t>
      </w:r>
    </w:p>
    <w:p w:rsidR="00050EA6" w:rsidRDefault="00050EA6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853285">
      <w:pPr>
        <w:pageBreakBefore/>
        <w:suppressAutoHyphens w:val="0"/>
        <w:ind w:right="2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lastRenderedPageBreak/>
        <w:t>Приложение 1</w:t>
      </w:r>
    </w:p>
    <w:p w:rsidR="00853285" w:rsidRDefault="00853285" w:rsidP="00853285">
      <w:pPr>
        <w:suppressAutoHyphens w:val="0"/>
        <w:ind w:right="3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к положению о проведении</w:t>
      </w:r>
    </w:p>
    <w:p w:rsidR="00853285" w:rsidRDefault="00853285" w:rsidP="00853285">
      <w:pPr>
        <w:suppressAutoHyphens w:val="0"/>
        <w:ind w:right="-6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</w:rPr>
        <w:t>Югорского карнавала</w:t>
      </w:r>
      <w:r>
        <w:rPr>
          <w:b/>
          <w:sz w:val="24"/>
          <w:szCs w:val="24"/>
          <w:lang w:eastAsia="ru-RU"/>
        </w:rPr>
        <w:t>, посвященного</w:t>
      </w:r>
    </w:p>
    <w:p w:rsidR="00853285" w:rsidRDefault="00853285" w:rsidP="00853285">
      <w:pPr>
        <w:suppressAutoHyphens w:val="0"/>
        <w:ind w:right="-6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55 – летнему юбилею города Югорска и</w:t>
      </w:r>
    </w:p>
    <w:p w:rsidR="00853285" w:rsidRDefault="00853285" w:rsidP="00853285">
      <w:pPr>
        <w:suppressAutoHyphens w:val="0"/>
        <w:ind w:right="-6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Дню работников </w:t>
      </w:r>
      <w:proofErr w:type="gramStart"/>
      <w:r>
        <w:rPr>
          <w:b/>
          <w:sz w:val="24"/>
          <w:szCs w:val="24"/>
          <w:lang w:eastAsia="ru-RU"/>
        </w:rPr>
        <w:t>нефтяной</w:t>
      </w:r>
      <w:proofErr w:type="gramEnd"/>
      <w:r>
        <w:rPr>
          <w:b/>
          <w:sz w:val="24"/>
          <w:szCs w:val="24"/>
          <w:lang w:eastAsia="ru-RU"/>
        </w:rPr>
        <w:t xml:space="preserve"> и газовой</w:t>
      </w:r>
    </w:p>
    <w:p w:rsidR="00853285" w:rsidRDefault="00853285" w:rsidP="00853285">
      <w:pPr>
        <w:suppressAutoHyphens w:val="0"/>
        <w:ind w:right="-6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промышленности в 2017 году</w:t>
      </w:r>
    </w:p>
    <w:p w:rsidR="00853285" w:rsidRDefault="00853285" w:rsidP="00853285">
      <w:pPr>
        <w:suppressAutoHyphens w:val="0"/>
        <w:ind w:right="-60"/>
        <w:jc w:val="right"/>
        <w:rPr>
          <w:b/>
          <w:sz w:val="24"/>
          <w:szCs w:val="24"/>
          <w:lang w:eastAsia="ru-RU"/>
        </w:rPr>
      </w:pPr>
    </w:p>
    <w:p w:rsidR="00853285" w:rsidRDefault="00853285" w:rsidP="00853285">
      <w:pPr>
        <w:suppressAutoHyphens w:val="0"/>
        <w:ind w:right="20"/>
        <w:jc w:val="right"/>
        <w:rPr>
          <w:b/>
          <w:sz w:val="24"/>
          <w:szCs w:val="24"/>
          <w:lang w:eastAsia="ru-RU"/>
        </w:rPr>
      </w:pPr>
    </w:p>
    <w:p w:rsidR="00853285" w:rsidRDefault="00853285" w:rsidP="00853285">
      <w:pPr>
        <w:suppressAutoHyphens w:val="0"/>
        <w:ind w:right="-6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ЗАЯВКА</w:t>
      </w:r>
    </w:p>
    <w:p w:rsidR="00853285" w:rsidRDefault="00853285" w:rsidP="00853285">
      <w:pPr>
        <w:suppressAutoHyphens w:val="0"/>
        <w:ind w:right="-6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участника </w:t>
      </w:r>
      <w:r>
        <w:rPr>
          <w:sz w:val="24"/>
          <w:szCs w:val="24"/>
        </w:rPr>
        <w:t>Югорского карнавала</w:t>
      </w:r>
      <w:r>
        <w:rPr>
          <w:sz w:val="24"/>
          <w:szCs w:val="24"/>
          <w:lang w:eastAsia="ru-RU"/>
        </w:rPr>
        <w:t xml:space="preserve"> </w:t>
      </w:r>
    </w:p>
    <w:p w:rsidR="00853285" w:rsidRDefault="00853285" w:rsidP="00853285">
      <w:pPr>
        <w:suppressAutoHyphens w:val="0"/>
        <w:ind w:right="-60"/>
        <w:rPr>
          <w:sz w:val="24"/>
          <w:szCs w:val="24"/>
          <w:lang w:eastAsia="ru-RU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67"/>
        <w:gridCol w:w="4456"/>
      </w:tblGrid>
      <w:tr w:rsidR="00853285" w:rsidTr="00853285">
        <w:tc>
          <w:tcPr>
            <w:tcW w:w="99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Полное наименование организации:</w:t>
            </w:r>
          </w:p>
          <w:p w:rsidR="00853285" w:rsidRDefault="00853285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_______________________________________________________________________________</w:t>
            </w:r>
          </w:p>
          <w:p w:rsidR="00853285" w:rsidRDefault="00853285">
            <w:pPr>
              <w:widowControl w:val="0"/>
              <w:suppressLineNumbers/>
              <w:spacing w:line="276" w:lineRule="auto"/>
              <w:jc w:val="center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(административный район, предприятие, учреждение, учебное заведение, творческий коллектив)</w:t>
            </w:r>
          </w:p>
        </w:tc>
      </w:tr>
      <w:tr w:rsidR="00853285" w:rsidTr="00853285">
        <w:tc>
          <w:tcPr>
            <w:tcW w:w="992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Фактический адрес:</w:t>
            </w:r>
          </w:p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______________________________________________________________________________________________________________________________________________________________</w:t>
            </w:r>
          </w:p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Ф.И. О. руководителя (наименование должности)____________________________________</w:t>
            </w:r>
          </w:p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_______________________________________________________________________________</w:t>
            </w:r>
          </w:p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Номинация (количество работников) _______________________________________________</w:t>
            </w:r>
          </w:p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853285" w:rsidTr="00853285">
        <w:tc>
          <w:tcPr>
            <w:tcW w:w="5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Телефоны</w:t>
            </w:r>
          </w:p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организации</w:t>
            </w:r>
          </w:p>
        </w:tc>
        <w:tc>
          <w:tcPr>
            <w:tcW w:w="44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Сл.:______________________________</w:t>
            </w:r>
          </w:p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Факс:____________________________</w:t>
            </w:r>
          </w:p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proofErr w:type="gramStart"/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Е</w:t>
            </w:r>
            <w:proofErr w:type="gramEnd"/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</w:t>
            </w:r>
            <w:proofErr w:type="spellStart"/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mail</w:t>
            </w:r>
            <w:proofErr w:type="spellEnd"/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:___________________________</w:t>
            </w:r>
          </w:p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853285" w:rsidTr="00853285">
        <w:tc>
          <w:tcPr>
            <w:tcW w:w="5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 xml:space="preserve">Ф.И.О. </w:t>
            </w:r>
          </w:p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ответственного лица за подготовку</w:t>
            </w:r>
          </w:p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колонны и участие в шествии</w:t>
            </w:r>
          </w:p>
        </w:tc>
        <w:tc>
          <w:tcPr>
            <w:tcW w:w="44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853285" w:rsidTr="00853285">
        <w:tc>
          <w:tcPr>
            <w:tcW w:w="5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Должность</w:t>
            </w:r>
          </w:p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44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853285" w:rsidTr="00853285">
        <w:tc>
          <w:tcPr>
            <w:tcW w:w="5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Контактные</w:t>
            </w:r>
          </w:p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телефоны</w:t>
            </w:r>
          </w:p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44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Сл.: _____________________________</w:t>
            </w:r>
          </w:p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Факс:____________________________</w:t>
            </w:r>
          </w:p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E-</w:t>
            </w:r>
            <w:proofErr w:type="spellStart"/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mail</w:t>
            </w:r>
            <w:proofErr w:type="spellEnd"/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:___________________________</w:t>
            </w:r>
          </w:p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Моб.:____________________________</w:t>
            </w:r>
          </w:p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Дом:_____________________________</w:t>
            </w:r>
          </w:p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</w:tr>
    </w:tbl>
    <w:p w:rsidR="00853285" w:rsidRDefault="00853285" w:rsidP="00853285">
      <w:pPr>
        <w:suppressAutoHyphens w:val="0"/>
        <w:ind w:right="-60"/>
        <w:rPr>
          <w:sz w:val="24"/>
          <w:szCs w:val="24"/>
          <w:lang w:eastAsia="ru-RU"/>
        </w:rPr>
      </w:pPr>
    </w:p>
    <w:p w:rsidR="00853285" w:rsidRDefault="00853285" w:rsidP="00853285">
      <w:pPr>
        <w:suppressAutoHyphens w:val="0"/>
        <w:ind w:right="-60"/>
        <w:rPr>
          <w:sz w:val="24"/>
          <w:szCs w:val="24"/>
          <w:lang w:eastAsia="ru-RU"/>
        </w:rPr>
      </w:pPr>
    </w:p>
    <w:p w:rsidR="00853285" w:rsidRDefault="00853285" w:rsidP="00853285">
      <w:pPr>
        <w:suppressAutoHyphens w:val="0"/>
        <w:ind w:right="-6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«________» ______________________2017 г.             ________________________ (подпись)</w:t>
      </w:r>
    </w:p>
    <w:p w:rsidR="00853285" w:rsidRDefault="00853285" w:rsidP="00853285">
      <w:pPr>
        <w:suppressAutoHyphens w:val="0"/>
        <w:ind w:right="-60"/>
        <w:rPr>
          <w:sz w:val="24"/>
          <w:szCs w:val="24"/>
          <w:lang w:eastAsia="ru-RU"/>
        </w:rPr>
      </w:pPr>
    </w:p>
    <w:p w:rsidR="00853285" w:rsidRDefault="00853285" w:rsidP="00853285">
      <w:pPr>
        <w:suppressAutoHyphens w:val="0"/>
        <w:ind w:right="-60"/>
        <w:rPr>
          <w:sz w:val="24"/>
          <w:szCs w:val="24"/>
          <w:lang w:eastAsia="ru-RU"/>
        </w:rPr>
      </w:pPr>
    </w:p>
    <w:p w:rsidR="00853285" w:rsidRDefault="00853285" w:rsidP="00853285">
      <w:pPr>
        <w:pageBreakBefore/>
        <w:suppressAutoHyphens w:val="0"/>
        <w:ind w:right="2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lastRenderedPageBreak/>
        <w:t>Приложение 2</w:t>
      </w:r>
    </w:p>
    <w:p w:rsidR="00853285" w:rsidRDefault="00853285" w:rsidP="00853285">
      <w:pPr>
        <w:suppressAutoHyphens w:val="0"/>
        <w:ind w:right="3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к положению о проведении</w:t>
      </w:r>
    </w:p>
    <w:p w:rsidR="00853285" w:rsidRDefault="00853285" w:rsidP="00853285">
      <w:pPr>
        <w:suppressAutoHyphens w:val="0"/>
        <w:ind w:right="-6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</w:rPr>
        <w:t>Югорского карнавала</w:t>
      </w:r>
      <w:r>
        <w:rPr>
          <w:b/>
          <w:sz w:val="24"/>
          <w:szCs w:val="24"/>
          <w:lang w:eastAsia="ru-RU"/>
        </w:rPr>
        <w:t>, посвященного</w:t>
      </w:r>
    </w:p>
    <w:p w:rsidR="00853285" w:rsidRDefault="00853285" w:rsidP="00853285">
      <w:pPr>
        <w:suppressAutoHyphens w:val="0"/>
        <w:ind w:right="-6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55-летнему юбилею города Югорска и</w:t>
      </w:r>
    </w:p>
    <w:p w:rsidR="00853285" w:rsidRDefault="00853285" w:rsidP="00853285">
      <w:pPr>
        <w:suppressAutoHyphens w:val="0"/>
        <w:ind w:right="-6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Дню работников </w:t>
      </w:r>
      <w:proofErr w:type="gramStart"/>
      <w:r>
        <w:rPr>
          <w:b/>
          <w:sz w:val="24"/>
          <w:szCs w:val="24"/>
          <w:lang w:eastAsia="ru-RU"/>
        </w:rPr>
        <w:t>нефтяной</w:t>
      </w:r>
      <w:proofErr w:type="gramEnd"/>
      <w:r>
        <w:rPr>
          <w:b/>
          <w:sz w:val="24"/>
          <w:szCs w:val="24"/>
          <w:lang w:eastAsia="ru-RU"/>
        </w:rPr>
        <w:t xml:space="preserve"> и газовой</w:t>
      </w:r>
    </w:p>
    <w:p w:rsidR="00853285" w:rsidRDefault="00853285" w:rsidP="00853285">
      <w:pPr>
        <w:suppressAutoHyphens w:val="0"/>
        <w:ind w:right="-6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промышленности в 2017 году</w:t>
      </w:r>
    </w:p>
    <w:p w:rsidR="00853285" w:rsidRDefault="00853285" w:rsidP="00853285">
      <w:pPr>
        <w:suppressAutoHyphens w:val="0"/>
        <w:ind w:right="-60"/>
        <w:jc w:val="right"/>
        <w:rPr>
          <w:b/>
          <w:bCs/>
          <w:sz w:val="24"/>
          <w:szCs w:val="24"/>
          <w:lang w:eastAsia="ru-RU"/>
        </w:rPr>
      </w:pPr>
    </w:p>
    <w:p w:rsidR="00853285" w:rsidRDefault="00853285" w:rsidP="00853285">
      <w:pPr>
        <w:suppressAutoHyphens w:val="0"/>
        <w:ind w:right="-6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ИНФОРМАЦИОННАЯ СПРАВКА</w:t>
      </w:r>
    </w:p>
    <w:p w:rsidR="00853285" w:rsidRDefault="00853285" w:rsidP="00853285">
      <w:pPr>
        <w:suppressAutoHyphens w:val="0"/>
        <w:ind w:right="-6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участника </w:t>
      </w:r>
      <w:r>
        <w:rPr>
          <w:sz w:val="24"/>
          <w:szCs w:val="24"/>
        </w:rPr>
        <w:t>Югорского карнавала</w:t>
      </w:r>
      <w:r>
        <w:rPr>
          <w:sz w:val="24"/>
          <w:szCs w:val="24"/>
          <w:lang w:eastAsia="ru-RU"/>
        </w:rPr>
        <w:t xml:space="preserve"> </w:t>
      </w:r>
    </w:p>
    <w:p w:rsidR="00853285" w:rsidRDefault="00853285" w:rsidP="00853285">
      <w:pPr>
        <w:suppressAutoHyphens w:val="0"/>
        <w:ind w:right="-60"/>
        <w:jc w:val="center"/>
        <w:rPr>
          <w:sz w:val="24"/>
          <w:szCs w:val="24"/>
          <w:lang w:eastAsia="ru-RU"/>
        </w:rPr>
      </w:pPr>
    </w:p>
    <w:p w:rsidR="00853285" w:rsidRDefault="00853285" w:rsidP="00853285">
      <w:pPr>
        <w:suppressAutoHyphens w:val="0"/>
        <w:ind w:right="-6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Полное наименование организации</w:t>
      </w:r>
    </w:p>
    <w:p w:rsidR="00853285" w:rsidRDefault="00853285" w:rsidP="00853285">
      <w:pPr>
        <w:suppressAutoHyphens w:val="0"/>
        <w:ind w:right="-6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</w:t>
      </w: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02"/>
        <w:gridCol w:w="4832"/>
        <w:gridCol w:w="4689"/>
      </w:tblGrid>
      <w:tr w:rsidR="00853285" w:rsidTr="00853285">
        <w:tc>
          <w:tcPr>
            <w:tcW w:w="99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3285" w:rsidRDefault="00853285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eastAsia="Lucida Sans Unicode"/>
                <w:b/>
                <w:bCs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b/>
                <w:bCs/>
                <w:color w:val="000000"/>
                <w:sz w:val="24"/>
                <w:szCs w:val="24"/>
                <w:lang w:eastAsia="en-US" w:bidi="en-US"/>
              </w:rPr>
              <w:t>ТРАНСПОРТНЫЕ СРЕДСТВА</w:t>
            </w:r>
          </w:p>
        </w:tc>
      </w:tr>
      <w:tr w:rsidR="00853285" w:rsidTr="00853285">
        <w:tc>
          <w:tcPr>
            <w:tcW w:w="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1.</w:t>
            </w:r>
          </w:p>
        </w:tc>
        <w:tc>
          <w:tcPr>
            <w:tcW w:w="4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53285" w:rsidRDefault="00853285" w:rsidP="00853285">
            <w:pPr>
              <w:widowControl w:val="0"/>
              <w:suppressLineNumbers/>
              <w:snapToGrid w:val="0"/>
              <w:spacing w:line="276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Ф.И.О. ответственного лица за подготовку транспортных средств</w:t>
            </w:r>
          </w:p>
          <w:p w:rsidR="00853285" w:rsidRDefault="00853285" w:rsidP="00853285">
            <w:pPr>
              <w:widowControl w:val="0"/>
              <w:suppressLineNumbers/>
              <w:spacing w:line="276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 Должность</w:t>
            </w:r>
          </w:p>
          <w:p w:rsidR="00853285" w:rsidRDefault="00853285" w:rsidP="00853285">
            <w:pPr>
              <w:widowControl w:val="0"/>
              <w:suppressLineNumbers/>
              <w:spacing w:line="276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 Контактные телефоны</w:t>
            </w:r>
          </w:p>
          <w:p w:rsidR="00853285" w:rsidRDefault="00853285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46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853285" w:rsidRDefault="00853285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853285" w:rsidRDefault="00853285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853285" w:rsidRDefault="00853285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853285" w:rsidRDefault="00853285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</w:tc>
      </w:tr>
      <w:tr w:rsidR="00853285" w:rsidTr="00853285">
        <w:tc>
          <w:tcPr>
            <w:tcW w:w="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2.</w:t>
            </w:r>
          </w:p>
        </w:tc>
        <w:tc>
          <w:tcPr>
            <w:tcW w:w="4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3285" w:rsidRDefault="00853285" w:rsidP="00853285">
            <w:pPr>
              <w:widowControl w:val="0"/>
              <w:suppressLineNumbers/>
              <w:snapToGrid w:val="0"/>
              <w:spacing w:line="276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Транспортные средства:</w:t>
            </w:r>
          </w:p>
          <w:p w:rsidR="00853285" w:rsidRDefault="00853285" w:rsidP="00853285">
            <w:pPr>
              <w:widowControl w:val="0"/>
              <w:suppressLineNumbers/>
              <w:spacing w:line="276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 количество машин;</w:t>
            </w:r>
          </w:p>
          <w:p w:rsidR="00853285" w:rsidRDefault="00853285" w:rsidP="00853285">
            <w:pPr>
              <w:widowControl w:val="0"/>
              <w:suppressLineNumbers/>
              <w:spacing w:line="276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 марка;</w:t>
            </w:r>
          </w:p>
          <w:p w:rsidR="00853285" w:rsidRDefault="00853285" w:rsidP="00853285">
            <w:pPr>
              <w:widowControl w:val="0"/>
              <w:suppressLineNumbers/>
              <w:spacing w:line="276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 тип;</w:t>
            </w:r>
          </w:p>
          <w:p w:rsidR="00853285" w:rsidRDefault="00853285" w:rsidP="00853285">
            <w:pPr>
              <w:widowControl w:val="0"/>
              <w:suppressLineNumbers/>
              <w:spacing w:line="276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 номер;</w:t>
            </w:r>
          </w:p>
          <w:p w:rsidR="00853285" w:rsidRDefault="00853285" w:rsidP="00853285">
            <w:pPr>
              <w:widowControl w:val="0"/>
              <w:suppressLineNumbers/>
              <w:spacing w:line="276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 высота кузова</w:t>
            </w:r>
          </w:p>
        </w:tc>
        <w:tc>
          <w:tcPr>
            <w:tcW w:w="46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853285" w:rsidRDefault="00853285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853285" w:rsidRDefault="00853285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853285" w:rsidRDefault="00853285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853285" w:rsidRDefault="00853285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853285" w:rsidRDefault="00853285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</w:tc>
      </w:tr>
      <w:tr w:rsidR="00853285" w:rsidTr="00853285">
        <w:tc>
          <w:tcPr>
            <w:tcW w:w="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3.</w:t>
            </w:r>
          </w:p>
        </w:tc>
        <w:tc>
          <w:tcPr>
            <w:tcW w:w="4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Основные моменты:</w:t>
            </w:r>
          </w:p>
          <w:p w:rsidR="00853285" w:rsidRDefault="00853285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 художественного оформления транспорта;</w:t>
            </w:r>
          </w:p>
          <w:p w:rsidR="00853285" w:rsidRDefault="00853285" w:rsidP="00853285">
            <w:pPr>
              <w:widowControl w:val="0"/>
              <w:suppressLineNumbers/>
              <w:spacing w:line="276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 музыкального оформления (описание звукового ряда)</w:t>
            </w:r>
          </w:p>
        </w:tc>
        <w:tc>
          <w:tcPr>
            <w:tcW w:w="46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853285" w:rsidRDefault="00853285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853285" w:rsidRDefault="00853285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853285" w:rsidRDefault="00853285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853285" w:rsidRDefault="00853285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853285" w:rsidRDefault="00853285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</w:tc>
      </w:tr>
      <w:tr w:rsidR="00853285" w:rsidTr="00853285">
        <w:tc>
          <w:tcPr>
            <w:tcW w:w="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4.</w:t>
            </w:r>
          </w:p>
        </w:tc>
        <w:tc>
          <w:tcPr>
            <w:tcW w:w="4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53285" w:rsidRDefault="00853285" w:rsidP="00853285">
            <w:pPr>
              <w:widowControl w:val="0"/>
              <w:suppressLineNumbers/>
              <w:snapToGrid w:val="0"/>
              <w:spacing w:line="276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Ф.И.О. ответственного лица за использование пиротехнических средств                (в случае использования пиротехнических средств)</w:t>
            </w:r>
          </w:p>
          <w:p w:rsidR="00853285" w:rsidRDefault="00853285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 Должность</w:t>
            </w:r>
          </w:p>
          <w:p w:rsidR="00853285" w:rsidRDefault="00853285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 Контактные телефоны</w:t>
            </w:r>
          </w:p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46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853285" w:rsidTr="00853285">
        <w:tc>
          <w:tcPr>
            <w:tcW w:w="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5.</w:t>
            </w:r>
          </w:p>
        </w:tc>
        <w:tc>
          <w:tcPr>
            <w:tcW w:w="4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3285" w:rsidRDefault="00853285" w:rsidP="00853285">
            <w:pPr>
              <w:widowControl w:val="0"/>
              <w:suppressLineNumbers/>
              <w:snapToGrid w:val="0"/>
              <w:spacing w:line="276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Пиротехнические средства (наименование используемых пиротехнических средств, реквизиты  сертификатов на используемые пиротехнические средства):</w:t>
            </w:r>
          </w:p>
        </w:tc>
        <w:tc>
          <w:tcPr>
            <w:tcW w:w="46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853285" w:rsidTr="00853285">
        <w:tc>
          <w:tcPr>
            <w:tcW w:w="992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3285" w:rsidRDefault="00853285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eastAsia="Lucida Sans Unicode"/>
                <w:b/>
                <w:bCs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b/>
                <w:bCs/>
                <w:color w:val="000000"/>
                <w:sz w:val="24"/>
                <w:szCs w:val="24"/>
                <w:lang w:eastAsia="en-US" w:bidi="en-US"/>
              </w:rPr>
              <w:t>ГРУППА СОПРОВОЖДЕНИЯ</w:t>
            </w:r>
          </w:p>
        </w:tc>
      </w:tr>
      <w:tr w:rsidR="00853285" w:rsidTr="00853285">
        <w:tc>
          <w:tcPr>
            <w:tcW w:w="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6.</w:t>
            </w:r>
          </w:p>
        </w:tc>
        <w:tc>
          <w:tcPr>
            <w:tcW w:w="4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3285" w:rsidRDefault="00853285" w:rsidP="00853285">
            <w:pPr>
              <w:widowControl w:val="0"/>
              <w:suppressLineNumbers/>
              <w:snapToGrid w:val="0"/>
              <w:spacing w:line="276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Ф.И.О. ответственного</w:t>
            </w:r>
          </w:p>
          <w:p w:rsidR="00853285" w:rsidRDefault="00853285" w:rsidP="00853285">
            <w:pPr>
              <w:widowControl w:val="0"/>
              <w:suppressLineNumbers/>
              <w:spacing w:line="276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за группу сопровождения</w:t>
            </w:r>
          </w:p>
          <w:p w:rsidR="00853285" w:rsidRDefault="00853285" w:rsidP="00853285">
            <w:pPr>
              <w:widowControl w:val="0"/>
              <w:suppressLineNumbers/>
              <w:spacing w:line="276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 должность</w:t>
            </w:r>
          </w:p>
          <w:p w:rsidR="00853285" w:rsidRDefault="00853285" w:rsidP="00853285">
            <w:pPr>
              <w:widowControl w:val="0"/>
              <w:suppressLineNumbers/>
              <w:spacing w:line="276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 контактные телефоны</w:t>
            </w:r>
          </w:p>
        </w:tc>
        <w:tc>
          <w:tcPr>
            <w:tcW w:w="46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853285" w:rsidRDefault="00853285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853285" w:rsidRDefault="00853285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853285" w:rsidRDefault="00853285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853285" w:rsidRDefault="00853285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</w:tc>
      </w:tr>
      <w:tr w:rsidR="00853285" w:rsidTr="00853285"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lastRenderedPageBreak/>
              <w:t>7.</w:t>
            </w:r>
          </w:p>
        </w:tc>
        <w:tc>
          <w:tcPr>
            <w:tcW w:w="4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3285" w:rsidRDefault="00853285" w:rsidP="00853285">
            <w:pPr>
              <w:widowControl w:val="0"/>
              <w:suppressLineNumbers/>
              <w:snapToGrid w:val="0"/>
              <w:spacing w:line="276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Количество участников</w:t>
            </w:r>
          </w:p>
          <w:p w:rsidR="00853285" w:rsidRDefault="00853285" w:rsidP="00853285">
            <w:pPr>
              <w:widowControl w:val="0"/>
              <w:suppressLineNumbers/>
              <w:spacing w:line="276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(</w:t>
            </w:r>
            <w:proofErr w:type="gramStart"/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предполагаемое</w:t>
            </w:r>
            <w:proofErr w:type="gramEnd"/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</w:tc>
      </w:tr>
      <w:tr w:rsidR="00853285" w:rsidTr="00853285">
        <w:tc>
          <w:tcPr>
            <w:tcW w:w="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8.</w:t>
            </w:r>
          </w:p>
        </w:tc>
        <w:tc>
          <w:tcPr>
            <w:tcW w:w="4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 xml:space="preserve">Художественное оформление </w:t>
            </w:r>
          </w:p>
          <w:p w:rsidR="00853285" w:rsidRDefault="00853285" w:rsidP="00853285">
            <w:pPr>
              <w:widowControl w:val="0"/>
              <w:suppressLineNumbers/>
              <w:spacing w:line="276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(костюмы, куклы, плакаты, баннеры...)</w:t>
            </w:r>
          </w:p>
        </w:tc>
        <w:tc>
          <w:tcPr>
            <w:tcW w:w="46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853285" w:rsidRDefault="00853285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853285" w:rsidRDefault="00853285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______________________________________________________________________</w:t>
            </w:r>
          </w:p>
        </w:tc>
      </w:tr>
      <w:tr w:rsidR="00853285" w:rsidTr="00853285">
        <w:tc>
          <w:tcPr>
            <w:tcW w:w="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9.</w:t>
            </w:r>
          </w:p>
        </w:tc>
        <w:tc>
          <w:tcPr>
            <w:tcW w:w="4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3285" w:rsidRDefault="00853285" w:rsidP="00853285">
            <w:pPr>
              <w:widowControl w:val="0"/>
              <w:suppressLineNumbers/>
              <w:snapToGrid w:val="0"/>
              <w:spacing w:line="276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Дополнительные</w:t>
            </w:r>
          </w:p>
          <w:p w:rsidR="00853285" w:rsidRDefault="00853285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сведения</w:t>
            </w:r>
          </w:p>
        </w:tc>
        <w:tc>
          <w:tcPr>
            <w:tcW w:w="46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______________________________________________________________________</w:t>
            </w:r>
          </w:p>
        </w:tc>
      </w:tr>
    </w:tbl>
    <w:p w:rsidR="00853285" w:rsidRDefault="00853285" w:rsidP="00853285">
      <w:pPr>
        <w:suppressAutoHyphens w:val="0"/>
        <w:ind w:right="-60"/>
        <w:rPr>
          <w:sz w:val="24"/>
          <w:szCs w:val="24"/>
          <w:lang w:eastAsia="ru-RU"/>
        </w:rPr>
      </w:pPr>
    </w:p>
    <w:p w:rsidR="00853285" w:rsidRDefault="00853285" w:rsidP="00853285">
      <w:pPr>
        <w:suppressAutoHyphens w:val="0"/>
        <w:ind w:right="-6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Ответственное лицо  за организацию колонны и участие в карнавальном шествии  </w:t>
      </w:r>
    </w:p>
    <w:p w:rsidR="00853285" w:rsidRDefault="00853285" w:rsidP="00853285">
      <w:pPr>
        <w:suppressAutoHyphens w:val="0"/>
        <w:ind w:right="-6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«___________» ___________________________2017 г.</w:t>
      </w:r>
    </w:p>
    <w:p w:rsidR="00853285" w:rsidRDefault="00853285" w:rsidP="00853285">
      <w:pPr>
        <w:suppressAutoHyphens w:val="0"/>
        <w:ind w:right="-6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________________________ (подпись)</w:t>
      </w:r>
    </w:p>
    <w:p w:rsidR="00853285" w:rsidRDefault="00853285" w:rsidP="00853285">
      <w:pPr>
        <w:jc w:val="both"/>
        <w:rPr>
          <w:sz w:val="24"/>
          <w:szCs w:val="24"/>
        </w:rPr>
      </w:pPr>
    </w:p>
    <w:p w:rsidR="00853285" w:rsidRDefault="00853285" w:rsidP="00853285">
      <w:pPr>
        <w:jc w:val="both"/>
        <w:rPr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85328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3</w:t>
      </w:r>
    </w:p>
    <w:p w:rsidR="00853285" w:rsidRDefault="00853285" w:rsidP="0085328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853285" w:rsidRDefault="00853285" w:rsidP="0085328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853285" w:rsidRDefault="005006DB" w:rsidP="0085328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01 февраля 2017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242</w:t>
      </w:r>
      <w:bookmarkStart w:id="3" w:name="_GoBack"/>
      <w:bookmarkEnd w:id="3"/>
    </w:p>
    <w:p w:rsidR="00853285" w:rsidRPr="00853285" w:rsidRDefault="00853285" w:rsidP="00853285">
      <w:pPr>
        <w:jc w:val="center"/>
        <w:rPr>
          <w:b/>
          <w:sz w:val="24"/>
          <w:szCs w:val="24"/>
        </w:rPr>
      </w:pPr>
    </w:p>
    <w:p w:rsidR="00853285" w:rsidRPr="00853285" w:rsidRDefault="00853285" w:rsidP="00853285">
      <w:pPr>
        <w:jc w:val="center"/>
        <w:rPr>
          <w:sz w:val="24"/>
          <w:szCs w:val="24"/>
        </w:rPr>
      </w:pPr>
      <w:r w:rsidRPr="00853285">
        <w:rPr>
          <w:sz w:val="24"/>
          <w:szCs w:val="24"/>
        </w:rPr>
        <w:t>Форма</w:t>
      </w:r>
    </w:p>
    <w:p w:rsidR="00853285" w:rsidRDefault="00853285" w:rsidP="00853285">
      <w:pPr>
        <w:jc w:val="center"/>
        <w:rPr>
          <w:sz w:val="24"/>
          <w:szCs w:val="24"/>
        </w:rPr>
      </w:pPr>
      <w:r w:rsidRPr="00853285">
        <w:rPr>
          <w:sz w:val="24"/>
          <w:szCs w:val="24"/>
        </w:rPr>
        <w:t>представления предложений для включения в общегородскую программу</w:t>
      </w:r>
    </w:p>
    <w:p w:rsidR="00853285" w:rsidRDefault="00853285" w:rsidP="00853285">
      <w:pPr>
        <w:jc w:val="center"/>
        <w:rPr>
          <w:sz w:val="24"/>
          <w:szCs w:val="24"/>
        </w:rPr>
      </w:pPr>
      <w:r w:rsidRPr="00853285">
        <w:rPr>
          <w:sz w:val="24"/>
          <w:szCs w:val="24"/>
        </w:rPr>
        <w:t xml:space="preserve">мероприятий, посвящённых празднованию 55-летнего юбилея </w:t>
      </w:r>
    </w:p>
    <w:p w:rsidR="00853285" w:rsidRPr="00853285" w:rsidRDefault="00853285" w:rsidP="00853285">
      <w:pPr>
        <w:jc w:val="center"/>
        <w:rPr>
          <w:sz w:val="24"/>
          <w:szCs w:val="24"/>
        </w:rPr>
      </w:pPr>
      <w:r w:rsidRPr="00853285">
        <w:rPr>
          <w:sz w:val="24"/>
          <w:szCs w:val="24"/>
        </w:rPr>
        <w:t>города Югорска и Дня работников нефтяной и газовой промышленности</w:t>
      </w:r>
    </w:p>
    <w:p w:rsidR="00853285" w:rsidRPr="00853285" w:rsidRDefault="00853285" w:rsidP="00853285">
      <w:pPr>
        <w:jc w:val="center"/>
        <w:rPr>
          <w:sz w:val="24"/>
          <w:szCs w:val="24"/>
        </w:rPr>
      </w:pPr>
    </w:p>
    <w:p w:rsidR="00853285" w:rsidRDefault="00853285" w:rsidP="00853285">
      <w:pPr>
        <w:jc w:val="both"/>
        <w:rPr>
          <w:sz w:val="24"/>
          <w:szCs w:val="24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715"/>
        <w:gridCol w:w="1738"/>
        <w:gridCol w:w="1573"/>
        <w:gridCol w:w="2426"/>
        <w:gridCol w:w="2037"/>
      </w:tblGrid>
      <w:tr w:rsidR="00853285" w:rsidRPr="00853285" w:rsidTr="00853285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285" w:rsidRPr="00853285" w:rsidRDefault="00853285" w:rsidP="00853285">
            <w:pPr>
              <w:jc w:val="both"/>
              <w:rPr>
                <w:sz w:val="24"/>
                <w:szCs w:val="24"/>
              </w:rPr>
            </w:pPr>
            <w:r w:rsidRPr="00853285">
              <w:rPr>
                <w:sz w:val="24"/>
                <w:szCs w:val="24"/>
              </w:rPr>
              <w:t xml:space="preserve">№ </w:t>
            </w:r>
            <w:proofErr w:type="gramStart"/>
            <w:r w:rsidRPr="00853285">
              <w:rPr>
                <w:sz w:val="24"/>
                <w:szCs w:val="24"/>
              </w:rPr>
              <w:t>п</w:t>
            </w:r>
            <w:proofErr w:type="gramEnd"/>
            <w:r w:rsidRPr="00853285">
              <w:rPr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285" w:rsidRPr="00853285" w:rsidRDefault="00853285" w:rsidP="00853285">
            <w:pPr>
              <w:jc w:val="both"/>
              <w:rPr>
                <w:sz w:val="24"/>
                <w:szCs w:val="24"/>
              </w:rPr>
            </w:pPr>
            <w:r w:rsidRPr="00853285">
              <w:rPr>
                <w:sz w:val="24"/>
                <w:szCs w:val="24"/>
              </w:rPr>
              <w:t>Наименование</w:t>
            </w:r>
          </w:p>
          <w:p w:rsidR="00853285" w:rsidRPr="00853285" w:rsidRDefault="00853285" w:rsidP="00853285">
            <w:pPr>
              <w:jc w:val="center"/>
              <w:rPr>
                <w:sz w:val="24"/>
                <w:szCs w:val="24"/>
              </w:rPr>
            </w:pPr>
            <w:r w:rsidRPr="00853285">
              <w:rPr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285" w:rsidRPr="00853285" w:rsidRDefault="00853285" w:rsidP="00853285">
            <w:pPr>
              <w:jc w:val="center"/>
              <w:rPr>
                <w:sz w:val="24"/>
                <w:szCs w:val="24"/>
              </w:rPr>
            </w:pPr>
            <w:r w:rsidRPr="00853285">
              <w:rPr>
                <w:sz w:val="24"/>
                <w:szCs w:val="24"/>
              </w:rPr>
              <w:t>Дата и время проведения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285" w:rsidRPr="00853285" w:rsidRDefault="00853285" w:rsidP="00853285">
            <w:pPr>
              <w:jc w:val="center"/>
              <w:rPr>
                <w:sz w:val="24"/>
                <w:szCs w:val="24"/>
              </w:rPr>
            </w:pPr>
            <w:r w:rsidRPr="00853285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285" w:rsidRPr="00853285" w:rsidRDefault="00853285" w:rsidP="00853285">
            <w:pPr>
              <w:jc w:val="center"/>
              <w:rPr>
                <w:sz w:val="24"/>
                <w:szCs w:val="24"/>
              </w:rPr>
            </w:pPr>
            <w:r w:rsidRPr="00853285">
              <w:rPr>
                <w:sz w:val="24"/>
                <w:szCs w:val="24"/>
              </w:rPr>
              <w:t xml:space="preserve">Ответственный исполнитель, </w:t>
            </w:r>
          </w:p>
          <w:p w:rsidR="00853285" w:rsidRPr="00853285" w:rsidRDefault="00853285" w:rsidP="00853285">
            <w:pPr>
              <w:jc w:val="center"/>
              <w:rPr>
                <w:sz w:val="24"/>
                <w:szCs w:val="24"/>
              </w:rPr>
            </w:pPr>
            <w:r w:rsidRPr="00853285">
              <w:rPr>
                <w:sz w:val="24"/>
                <w:szCs w:val="24"/>
              </w:rPr>
              <w:t xml:space="preserve">(ФИО, должность, </w:t>
            </w:r>
            <w:proofErr w:type="spellStart"/>
            <w:r w:rsidRPr="00853285">
              <w:rPr>
                <w:sz w:val="24"/>
                <w:szCs w:val="24"/>
              </w:rPr>
              <w:t>конт</w:t>
            </w:r>
            <w:proofErr w:type="spellEnd"/>
            <w:r w:rsidRPr="00853285">
              <w:rPr>
                <w:sz w:val="24"/>
                <w:szCs w:val="24"/>
              </w:rPr>
              <w:t>. тел.)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285" w:rsidRPr="00853285" w:rsidRDefault="00853285" w:rsidP="00853285">
            <w:pPr>
              <w:jc w:val="center"/>
              <w:rPr>
                <w:sz w:val="24"/>
                <w:szCs w:val="24"/>
              </w:rPr>
            </w:pPr>
            <w:r w:rsidRPr="00853285">
              <w:rPr>
                <w:sz w:val="24"/>
                <w:szCs w:val="24"/>
              </w:rPr>
              <w:t>Краткое описание содержания мероприятия</w:t>
            </w:r>
          </w:p>
        </w:tc>
      </w:tr>
      <w:tr w:rsidR="00853285" w:rsidRPr="00853285" w:rsidTr="00853285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285" w:rsidRPr="00853285" w:rsidRDefault="00853285" w:rsidP="008532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285" w:rsidRPr="00853285" w:rsidRDefault="00853285" w:rsidP="008532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285" w:rsidRPr="00853285" w:rsidRDefault="00853285" w:rsidP="008532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285" w:rsidRPr="00853285" w:rsidRDefault="00853285" w:rsidP="008532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285" w:rsidRPr="00853285" w:rsidRDefault="00853285" w:rsidP="008532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285" w:rsidRPr="00853285" w:rsidRDefault="00853285" w:rsidP="00853285">
            <w:pPr>
              <w:jc w:val="both"/>
              <w:rPr>
                <w:sz w:val="24"/>
                <w:szCs w:val="24"/>
              </w:rPr>
            </w:pPr>
          </w:p>
        </w:tc>
      </w:tr>
      <w:tr w:rsidR="00853285" w:rsidRPr="00853285" w:rsidTr="00853285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285" w:rsidRPr="00853285" w:rsidRDefault="00853285" w:rsidP="008532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285" w:rsidRPr="00853285" w:rsidRDefault="00853285" w:rsidP="008532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285" w:rsidRPr="00853285" w:rsidRDefault="00853285" w:rsidP="008532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285" w:rsidRPr="00853285" w:rsidRDefault="00853285" w:rsidP="008532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285" w:rsidRPr="00853285" w:rsidRDefault="00853285" w:rsidP="008532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285" w:rsidRPr="00853285" w:rsidRDefault="00853285" w:rsidP="00853285">
            <w:pPr>
              <w:jc w:val="both"/>
              <w:rPr>
                <w:sz w:val="24"/>
                <w:szCs w:val="24"/>
              </w:rPr>
            </w:pPr>
          </w:p>
        </w:tc>
      </w:tr>
    </w:tbl>
    <w:p w:rsidR="00853285" w:rsidRPr="00AB5FEC" w:rsidRDefault="00853285" w:rsidP="00AB5FEC">
      <w:pPr>
        <w:jc w:val="both"/>
        <w:rPr>
          <w:b/>
          <w:sz w:val="24"/>
          <w:szCs w:val="24"/>
        </w:rPr>
      </w:pPr>
    </w:p>
    <w:sectPr w:rsidR="00853285" w:rsidRPr="00AB5FEC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50EA6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006DB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53285"/>
    <w:rsid w:val="00886003"/>
    <w:rsid w:val="008C407D"/>
    <w:rsid w:val="00906884"/>
    <w:rsid w:val="00914417"/>
    <w:rsid w:val="009233E1"/>
    <w:rsid w:val="00953E9C"/>
    <w:rsid w:val="0097026B"/>
    <w:rsid w:val="0098552D"/>
    <w:rsid w:val="009C4E86"/>
    <w:rsid w:val="009F7184"/>
    <w:rsid w:val="00A3305E"/>
    <w:rsid w:val="00A33E61"/>
    <w:rsid w:val="00A471A4"/>
    <w:rsid w:val="00AB09E1"/>
    <w:rsid w:val="00AB5FEC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85328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8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10</Pages>
  <Words>2811</Words>
  <Characters>16027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19</cp:revision>
  <cp:lastPrinted>2015-11-27T07:01:00Z</cp:lastPrinted>
  <dcterms:created xsi:type="dcterms:W3CDTF">2011-11-15T08:57:00Z</dcterms:created>
  <dcterms:modified xsi:type="dcterms:W3CDTF">2017-02-01T07:12:00Z</dcterms:modified>
</cp:coreProperties>
</file>