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2" w:rsidRPr="008E22E3" w:rsidRDefault="004A6402" w:rsidP="004A6402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D45986" w:rsidRDefault="00D45986" w:rsidP="001654BA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1654BA" w:rsidRDefault="001654BA" w:rsidP="001654BA">
      <w:pPr>
        <w:suppressAutoHyphens/>
        <w:jc w:val="right"/>
        <w:rPr>
          <w:rFonts w:ascii="PT Astra Serif" w:hAnsi="PT Astra Serif"/>
          <w:b/>
          <w:sz w:val="28"/>
          <w:szCs w:val="28"/>
          <w:lang w:eastAsia="ar-SA"/>
        </w:rPr>
      </w:pPr>
    </w:p>
    <w:p w:rsidR="00641A82" w:rsidRDefault="00641A8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bookmarkStart w:id="0" w:name="_GoBack"/>
      <w:bookmarkEnd w:id="0"/>
    </w:p>
    <w:p w:rsidR="00641A82" w:rsidRDefault="00641A8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641A82" w:rsidRDefault="00641A8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641A82" w:rsidRDefault="00641A8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641A82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>ПОВЕСТКА</w:t>
      </w:r>
    </w:p>
    <w:p w:rsidR="004A6402" w:rsidRPr="00641A82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заседания </w:t>
      </w:r>
      <w:r w:rsidRPr="00641A82">
        <w:rPr>
          <w:rFonts w:ascii="PT Astra Serif" w:hAnsi="PT Astra Serif"/>
          <w:b/>
          <w:sz w:val="28"/>
          <w:szCs w:val="28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641A82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641A82" w:rsidRDefault="004A6402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641A82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41A82" w:rsidRPr="00641A82">
        <w:rPr>
          <w:rFonts w:ascii="PT Astra Serif" w:hAnsi="PT Astra Serif"/>
          <w:sz w:val="28"/>
          <w:szCs w:val="28"/>
          <w:lang w:eastAsia="ar-SA"/>
        </w:rPr>
        <w:t>25</w:t>
      </w:r>
      <w:r w:rsidR="00977CD1" w:rsidRPr="00641A82">
        <w:rPr>
          <w:rFonts w:ascii="PT Astra Serif" w:hAnsi="PT Astra Serif"/>
          <w:sz w:val="28"/>
          <w:szCs w:val="28"/>
          <w:lang w:eastAsia="ar-SA"/>
        </w:rPr>
        <w:t xml:space="preserve">   января </w:t>
      </w:r>
      <w:r w:rsidR="00641A82" w:rsidRPr="00641A82">
        <w:rPr>
          <w:rFonts w:ascii="PT Astra Serif" w:hAnsi="PT Astra Serif"/>
          <w:sz w:val="28"/>
          <w:szCs w:val="28"/>
          <w:lang w:eastAsia="ar-SA"/>
        </w:rPr>
        <w:t xml:space="preserve">  2024</w:t>
      </w:r>
      <w:r w:rsidRPr="00641A82">
        <w:rPr>
          <w:rFonts w:ascii="PT Astra Serif" w:hAnsi="PT Astra Serif"/>
          <w:sz w:val="28"/>
          <w:szCs w:val="28"/>
          <w:lang w:eastAsia="ar-SA"/>
        </w:rPr>
        <w:t xml:space="preserve"> года</w:t>
      </w:r>
    </w:p>
    <w:p w:rsidR="008E22E3" w:rsidRPr="00641A82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F109D2" w:rsidRPr="00641A82">
        <w:rPr>
          <w:rFonts w:ascii="PT Astra Serif" w:hAnsi="PT Astra Serif"/>
          <w:b/>
          <w:sz w:val="28"/>
          <w:szCs w:val="28"/>
          <w:lang w:eastAsia="ar-SA"/>
        </w:rPr>
        <w:t>в _15.00</w:t>
      </w:r>
      <w:r w:rsidR="00977CD1" w:rsidRPr="00641A82">
        <w:rPr>
          <w:rFonts w:ascii="PT Astra Serif" w:hAnsi="PT Astra Serif"/>
          <w:b/>
          <w:sz w:val="28"/>
          <w:szCs w:val="28"/>
          <w:lang w:eastAsia="ar-SA"/>
        </w:rPr>
        <w:t>_</w:t>
      </w:r>
    </w:p>
    <w:p w:rsidR="00247C8B" w:rsidRPr="00641A82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 w:rsidR="00A06724" w:rsidRPr="00641A82"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 w:rsidR="00A06724" w:rsidRPr="00641A82">
        <w:rPr>
          <w:rFonts w:ascii="PT Astra Serif" w:hAnsi="PT Astra Serif"/>
          <w:b/>
          <w:sz w:val="28"/>
          <w:szCs w:val="28"/>
          <w:lang w:eastAsia="ar-SA"/>
        </w:rPr>
        <w:t>. 307 б</w:t>
      </w:r>
    </w:p>
    <w:p w:rsidR="004A6402" w:rsidRPr="00641A82" w:rsidRDefault="004A640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641A82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</w:rPr>
        <w:t>1.</w:t>
      </w:r>
      <w:r w:rsidRPr="00641A82">
        <w:rPr>
          <w:rFonts w:ascii="PT Astra Serif" w:hAnsi="PT Astra Serif"/>
          <w:sz w:val="28"/>
          <w:szCs w:val="28"/>
          <w:lang w:eastAsia="ar-SA"/>
        </w:rPr>
        <w:t xml:space="preserve"> О подготовке сводного отчета по реализации  плана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годы.</w:t>
      </w:r>
    </w:p>
    <w:p w:rsidR="00641A82" w:rsidRPr="00641A82" w:rsidRDefault="00641A82" w:rsidP="00641A82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641A82">
        <w:rPr>
          <w:rFonts w:ascii="PT Astra Serif" w:hAnsi="PT Astra Serif"/>
          <w:i/>
          <w:sz w:val="28"/>
          <w:szCs w:val="28"/>
          <w:lang w:eastAsia="ar-SA"/>
        </w:rPr>
        <w:t xml:space="preserve">Грудцына Ирина Викторовна </w:t>
      </w:r>
      <w:proofErr w:type="gramStart"/>
      <w:r w:rsidRPr="00641A82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641A82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641A82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641A82" w:rsidRPr="00641A82" w:rsidRDefault="00641A82" w:rsidP="00641A82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  <w:lang w:eastAsia="ar-SA"/>
        </w:rPr>
        <w:t xml:space="preserve">2. Об исполнении Протокола № 12 от 21.12.2023 местного заседания рабочей группы 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 автономного округа и рабочей группы по организации оказания государственных услуг в социальной сфере </w:t>
      </w:r>
      <w:proofErr w:type="gramStart"/>
      <w:r w:rsidRPr="00641A82">
        <w:rPr>
          <w:rFonts w:ascii="PT Astra Serif" w:hAnsi="PT Astra Serif"/>
          <w:sz w:val="28"/>
          <w:szCs w:val="28"/>
          <w:lang w:eastAsia="ar-SA"/>
        </w:rPr>
        <w:t>в</w:t>
      </w:r>
      <w:proofErr w:type="gramEnd"/>
      <w:r w:rsidRPr="00641A82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gramStart"/>
      <w:r w:rsidRPr="00641A82">
        <w:rPr>
          <w:rFonts w:ascii="PT Astra Serif" w:hAnsi="PT Astra Serif"/>
          <w:sz w:val="28"/>
          <w:szCs w:val="28"/>
          <w:lang w:eastAsia="ar-SA"/>
        </w:rPr>
        <w:t>Ханты-Мансийском</w:t>
      </w:r>
      <w:proofErr w:type="gramEnd"/>
      <w:r w:rsidRPr="00641A82">
        <w:rPr>
          <w:rFonts w:ascii="PT Astra Serif" w:hAnsi="PT Astra Serif"/>
          <w:sz w:val="28"/>
          <w:szCs w:val="28"/>
          <w:lang w:eastAsia="ar-SA"/>
        </w:rPr>
        <w:t xml:space="preserve"> автономном округе-Югре </w:t>
      </w:r>
    </w:p>
    <w:p w:rsidR="00641A82" w:rsidRPr="00641A82" w:rsidRDefault="00641A82" w:rsidP="00641A82">
      <w:pPr>
        <w:ind w:firstLine="708"/>
        <w:jc w:val="both"/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</w:pPr>
      <w:r w:rsidRPr="00641A82">
        <w:rPr>
          <w:rFonts w:ascii="PT Astra Serif" w:eastAsiaTheme="minorHAnsi" w:hAnsi="PT Astra Serif" w:cstheme="minorBidi"/>
          <w:i/>
          <w:sz w:val="28"/>
          <w:szCs w:val="28"/>
          <w:lang w:eastAsia="en-US"/>
        </w:rPr>
        <w:t xml:space="preserve">Участники </w:t>
      </w:r>
      <w:r w:rsidRPr="00641A82">
        <w:rPr>
          <w:rFonts w:ascii="PT Astra Serif" w:hAnsi="PT Astra Serif"/>
          <w:i/>
          <w:sz w:val="28"/>
          <w:szCs w:val="28"/>
        </w:rPr>
        <w:t>Координационного совещательного органа</w:t>
      </w:r>
    </w:p>
    <w:p w:rsidR="00641A82" w:rsidRPr="00641A82" w:rsidRDefault="00641A82" w:rsidP="00641A82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  <w:lang w:eastAsia="ar-SA"/>
        </w:rPr>
        <w:t>3. О принятии решения о внедрении «Целевой модели развития негосударственного (немуниципального) сектора социальной сферы в городе Югорске».</w:t>
      </w:r>
    </w:p>
    <w:p w:rsidR="00641A82" w:rsidRPr="00641A82" w:rsidRDefault="00641A82" w:rsidP="00641A82">
      <w:pPr>
        <w:suppressAutoHyphens/>
        <w:ind w:firstLine="708"/>
        <w:jc w:val="both"/>
        <w:rPr>
          <w:rFonts w:ascii="PT Astra Serif" w:eastAsiaTheme="minorHAnsi" w:hAnsi="PT Astra Serif"/>
          <w:i/>
          <w:sz w:val="28"/>
          <w:szCs w:val="28"/>
          <w:lang w:eastAsia="en-US"/>
        </w:rPr>
      </w:pPr>
      <w:r w:rsidRPr="00641A82">
        <w:rPr>
          <w:rFonts w:ascii="PT Astra Serif" w:hAnsi="PT Astra Serif"/>
          <w:i/>
          <w:sz w:val="28"/>
          <w:szCs w:val="28"/>
          <w:lang w:eastAsia="ar-SA"/>
        </w:rPr>
        <w:t xml:space="preserve">Грудцына Ирина Викторовна </w:t>
      </w:r>
      <w:proofErr w:type="gramStart"/>
      <w:r w:rsidRPr="00641A82">
        <w:rPr>
          <w:rFonts w:ascii="PT Astra Serif" w:hAnsi="PT Astra Serif"/>
          <w:i/>
          <w:sz w:val="28"/>
          <w:szCs w:val="28"/>
          <w:lang w:eastAsia="ar-SA"/>
        </w:rPr>
        <w:t>-д</w:t>
      </w:r>
      <w:proofErr w:type="gramEnd"/>
      <w:r w:rsidRPr="00641A82">
        <w:rPr>
          <w:rFonts w:ascii="PT Astra Serif" w:hAnsi="PT Astra Serif"/>
          <w:i/>
          <w:sz w:val="28"/>
          <w:szCs w:val="28"/>
          <w:lang w:eastAsia="ar-SA"/>
        </w:rPr>
        <w:t>иректор Департамента экономического развития и проектного управления администрации города Югорска.</w:t>
      </w:r>
      <w:r w:rsidRPr="00641A82">
        <w:rPr>
          <w:rFonts w:ascii="PT Astra Serif" w:eastAsiaTheme="minorHAnsi" w:hAnsi="PT Astra Serif"/>
          <w:i/>
          <w:sz w:val="28"/>
          <w:szCs w:val="28"/>
          <w:lang w:eastAsia="en-US"/>
        </w:rPr>
        <w:t xml:space="preserve"> </w:t>
      </w:r>
    </w:p>
    <w:p w:rsidR="00641A82" w:rsidRPr="00641A82" w:rsidRDefault="00641A82" w:rsidP="00641A82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  <w:lang w:eastAsia="ar-SA"/>
        </w:rPr>
        <w:t>4.Разное</w:t>
      </w:r>
      <w:r w:rsidRPr="00641A82">
        <w:rPr>
          <w:rFonts w:ascii="PT Astra Serif" w:hAnsi="PT Astra Serif"/>
          <w:sz w:val="28"/>
          <w:szCs w:val="28"/>
        </w:rPr>
        <w:t>.</w:t>
      </w: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Pr="00641A82" w:rsidRDefault="00641A82" w:rsidP="00F109D2">
      <w:pPr>
        <w:suppressAutoHyphens/>
        <w:rPr>
          <w:b/>
          <w:sz w:val="28"/>
          <w:szCs w:val="28"/>
          <w:lang w:eastAsia="ar-SA"/>
        </w:rPr>
      </w:pPr>
    </w:p>
    <w:p w:rsidR="00641A82" w:rsidRDefault="00641A82" w:rsidP="00F109D2">
      <w:pPr>
        <w:suppressAutoHyphens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3F54CE" w:rsidRDefault="003F54CE"/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654BA"/>
    <w:rsid w:val="001B7050"/>
    <w:rsid w:val="00247C8B"/>
    <w:rsid w:val="0026536C"/>
    <w:rsid w:val="00271699"/>
    <w:rsid w:val="002B4169"/>
    <w:rsid w:val="002C51EE"/>
    <w:rsid w:val="002E5583"/>
    <w:rsid w:val="002F3C26"/>
    <w:rsid w:val="0032069F"/>
    <w:rsid w:val="003F54CE"/>
    <w:rsid w:val="00445D2B"/>
    <w:rsid w:val="004925B3"/>
    <w:rsid w:val="004A6402"/>
    <w:rsid w:val="004E6C15"/>
    <w:rsid w:val="0059146E"/>
    <w:rsid w:val="00641A82"/>
    <w:rsid w:val="006551E2"/>
    <w:rsid w:val="00810EF2"/>
    <w:rsid w:val="00835F2E"/>
    <w:rsid w:val="00884475"/>
    <w:rsid w:val="008E22E3"/>
    <w:rsid w:val="008F17BF"/>
    <w:rsid w:val="00977CD1"/>
    <w:rsid w:val="009B1FD9"/>
    <w:rsid w:val="00A06724"/>
    <w:rsid w:val="00A23D64"/>
    <w:rsid w:val="00A25CBA"/>
    <w:rsid w:val="00A52695"/>
    <w:rsid w:val="00B00EE5"/>
    <w:rsid w:val="00C749D4"/>
    <w:rsid w:val="00C75A1C"/>
    <w:rsid w:val="00C82F18"/>
    <w:rsid w:val="00D26E1C"/>
    <w:rsid w:val="00D45986"/>
    <w:rsid w:val="00D6586C"/>
    <w:rsid w:val="00F109D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27</cp:revision>
  <cp:lastPrinted>2023-03-14T05:04:00Z</cp:lastPrinted>
  <dcterms:created xsi:type="dcterms:W3CDTF">2020-12-21T11:23:00Z</dcterms:created>
  <dcterms:modified xsi:type="dcterms:W3CDTF">2024-01-30T07:32:00Z</dcterms:modified>
</cp:coreProperties>
</file>