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32D" w:rsidRPr="003C5141" w:rsidRDefault="0070132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0132D" w:rsidRPr="003C5141" w:rsidRDefault="0070132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440B22" w:rsidRDefault="00E96878" w:rsidP="00440B2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440B22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F0FFE">
        <w:rPr>
          <w:rFonts w:ascii="PT Astra Serif" w:eastAsia="Calibri" w:hAnsi="PT Astra Serif"/>
          <w:sz w:val="28"/>
          <w:szCs w:val="28"/>
          <w:lang w:eastAsia="en-US"/>
        </w:rPr>
        <w:t>10 марта 2023 года</w:t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9F0FFE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440B22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440B22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9F0FFE">
        <w:rPr>
          <w:rFonts w:ascii="PT Astra Serif" w:eastAsia="Calibri" w:hAnsi="PT Astra Serif"/>
          <w:sz w:val="28"/>
          <w:szCs w:val="28"/>
          <w:lang w:eastAsia="en-US"/>
        </w:rPr>
        <w:t>291-п</w:t>
      </w:r>
      <w:r w:rsidR="00A44F85" w:rsidRPr="00440B22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440B22" w:rsidRDefault="00A44F85" w:rsidP="00440B2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440B22" w:rsidRDefault="00F5265D" w:rsidP="00440B2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40B22" w:rsidRPr="00440B22" w:rsidRDefault="00440B22" w:rsidP="00440B22">
      <w:pPr>
        <w:spacing w:line="276" w:lineRule="auto"/>
        <w:rPr>
          <w:rFonts w:ascii="PT Astra Serif" w:hAnsi="PT Astra Serif"/>
          <w:sz w:val="28"/>
          <w:szCs w:val="28"/>
        </w:rPr>
      </w:pPr>
      <w:r w:rsidRPr="00440B22">
        <w:rPr>
          <w:rFonts w:ascii="PT Astra Serif" w:hAnsi="PT Astra Serif"/>
          <w:sz w:val="28"/>
          <w:szCs w:val="28"/>
        </w:rPr>
        <w:t xml:space="preserve">О внесении изменений </w:t>
      </w:r>
      <w:bookmarkStart w:id="0" w:name="_GoBack"/>
      <w:bookmarkEnd w:id="0"/>
    </w:p>
    <w:p w:rsidR="00440B22" w:rsidRPr="00440B22" w:rsidRDefault="00440B22" w:rsidP="00440B22">
      <w:pPr>
        <w:spacing w:line="276" w:lineRule="auto"/>
        <w:rPr>
          <w:rFonts w:ascii="PT Astra Serif" w:hAnsi="PT Astra Serif"/>
          <w:sz w:val="28"/>
          <w:szCs w:val="28"/>
        </w:rPr>
      </w:pPr>
      <w:r w:rsidRPr="00440B22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440B22" w:rsidRPr="00440B22" w:rsidRDefault="00440B22" w:rsidP="00440B22">
      <w:pPr>
        <w:spacing w:line="276" w:lineRule="auto"/>
        <w:rPr>
          <w:rFonts w:ascii="PT Astra Serif" w:hAnsi="PT Astra Serif"/>
          <w:sz w:val="28"/>
          <w:szCs w:val="28"/>
        </w:rPr>
      </w:pPr>
      <w:r w:rsidRPr="00440B22">
        <w:rPr>
          <w:rFonts w:ascii="PT Astra Serif" w:hAnsi="PT Astra Serif"/>
          <w:sz w:val="28"/>
          <w:szCs w:val="28"/>
        </w:rPr>
        <w:t xml:space="preserve">города Югорска от 31.10.2018 № 3009 </w:t>
      </w:r>
    </w:p>
    <w:p w:rsidR="00440B22" w:rsidRPr="00440B22" w:rsidRDefault="00440B22" w:rsidP="00440B22">
      <w:pPr>
        <w:spacing w:line="276" w:lineRule="auto"/>
        <w:rPr>
          <w:rFonts w:ascii="PT Astra Serif" w:hAnsi="PT Astra Serif"/>
          <w:sz w:val="28"/>
          <w:szCs w:val="28"/>
        </w:rPr>
      </w:pPr>
      <w:r w:rsidRPr="00440B22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440B22" w:rsidRPr="00440B22" w:rsidRDefault="00440B22" w:rsidP="00440B22">
      <w:pPr>
        <w:spacing w:line="276" w:lineRule="auto"/>
        <w:rPr>
          <w:rFonts w:ascii="PT Astra Serif" w:hAnsi="PT Astra Serif"/>
          <w:sz w:val="28"/>
          <w:szCs w:val="28"/>
        </w:rPr>
      </w:pPr>
      <w:r w:rsidRPr="00440B22">
        <w:rPr>
          <w:rFonts w:ascii="PT Astra Serif" w:hAnsi="PT Astra Serif"/>
          <w:sz w:val="28"/>
          <w:szCs w:val="28"/>
        </w:rPr>
        <w:t xml:space="preserve">«Отдых и оздоровление детей» </w:t>
      </w:r>
    </w:p>
    <w:p w:rsidR="00440B22" w:rsidRDefault="00440B22" w:rsidP="00440B22">
      <w:pPr>
        <w:pStyle w:val="ac"/>
        <w:tabs>
          <w:tab w:val="left" w:pos="2880"/>
        </w:tabs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440B22" w:rsidRDefault="00440B22" w:rsidP="00440B22">
      <w:pPr>
        <w:pStyle w:val="ac"/>
        <w:tabs>
          <w:tab w:val="left" w:pos="2880"/>
        </w:tabs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440B22" w:rsidRPr="00440B22" w:rsidRDefault="00440B22" w:rsidP="00440B22">
      <w:pPr>
        <w:pStyle w:val="ac"/>
        <w:tabs>
          <w:tab w:val="left" w:pos="2880"/>
        </w:tabs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440B22" w:rsidRPr="00440B22" w:rsidRDefault="00440B22" w:rsidP="00440B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0B22">
        <w:rPr>
          <w:rFonts w:ascii="PT Astra Serif" w:hAnsi="PT Astra Serif"/>
          <w:sz w:val="28"/>
          <w:szCs w:val="28"/>
        </w:rPr>
        <w:t>В соответствии с решением Думы города Югорска от 20.12.2022 № 127 «О внесении изменений в решение Думы города Югорска от 21.12.2021       № 100 «О бюджете города Югорска на 2022 год и на плановый период 2023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440B22">
        <w:rPr>
          <w:rFonts w:ascii="PT Astra Serif" w:hAnsi="PT Astra Serif"/>
          <w:sz w:val="28"/>
          <w:szCs w:val="28"/>
        </w:rPr>
        <w:t xml:space="preserve"> и 2024 годов», решением Думы города Югорска от 20.12.2022 № 128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440B22">
        <w:rPr>
          <w:rFonts w:ascii="PT Astra Serif" w:hAnsi="PT Astra Serif"/>
          <w:sz w:val="28"/>
          <w:szCs w:val="28"/>
        </w:rPr>
        <w:t xml:space="preserve"> «О бюджете города Югорска на 2023 год и на плановый период 2024 и 2025 годов», постановлением администрации</w:t>
      </w:r>
      <w:proofErr w:type="gramEnd"/>
      <w:r w:rsidRPr="00440B22">
        <w:rPr>
          <w:rFonts w:ascii="PT Astra Serif" w:hAnsi="PT Astra Serif"/>
          <w:sz w:val="28"/>
          <w:szCs w:val="28"/>
        </w:rPr>
        <w:t xml:space="preserve"> города Югорска от 03.11.2021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440B22">
        <w:rPr>
          <w:rFonts w:ascii="PT Astra Serif" w:hAnsi="PT Astra Serif"/>
          <w:sz w:val="28"/>
          <w:szCs w:val="28"/>
        </w:rPr>
        <w:t xml:space="preserve"> № 2096-п «</w:t>
      </w:r>
      <w:r w:rsidRPr="00440B22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440B22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440B22">
        <w:rPr>
          <w:rFonts w:ascii="PT Astra Serif" w:hAnsi="PT Astra Serif"/>
          <w:sz w:val="28"/>
          <w:szCs w:val="28"/>
        </w:rPr>
        <w:t>:</w:t>
      </w:r>
    </w:p>
    <w:p w:rsidR="00440B22" w:rsidRPr="00440B22" w:rsidRDefault="00440B22" w:rsidP="00440B22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440B2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440B22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Югорска от 31.10.2018 № 3009 «О муниципальной программе города Югорска «Отдых и оздоровление детей» (с изменениями от 29.04.2019 </w:t>
      </w:r>
      <w:r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440B22">
        <w:rPr>
          <w:rFonts w:ascii="PT Astra Serif" w:hAnsi="PT Astra Serif" w:cs="Times New Roman"/>
          <w:sz w:val="28"/>
          <w:szCs w:val="28"/>
        </w:rPr>
        <w:t xml:space="preserve">№ 884, от 24.07.2019 № 1638, от 10.10.2019 № 2199, от 24.12.2019 № 2786, </w:t>
      </w:r>
      <w:r>
        <w:rPr>
          <w:rFonts w:ascii="PT Astra Serif" w:hAnsi="PT Astra Serif" w:cs="Times New Roman"/>
          <w:sz w:val="28"/>
          <w:szCs w:val="28"/>
        </w:rPr>
        <w:t xml:space="preserve">             </w:t>
      </w:r>
      <w:r w:rsidRPr="00440B22">
        <w:rPr>
          <w:rFonts w:ascii="PT Astra Serif" w:hAnsi="PT Astra Serif" w:cs="Times New Roman"/>
          <w:sz w:val="28"/>
          <w:szCs w:val="28"/>
        </w:rPr>
        <w:t xml:space="preserve">от 24.12.2019 № 2790, от 28.09.2020 № 1388, от 21.12.2020 № 1910, </w:t>
      </w:r>
      <w:r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440B22">
        <w:rPr>
          <w:rFonts w:ascii="PT Astra Serif" w:hAnsi="PT Astra Serif" w:cs="Times New Roman"/>
          <w:sz w:val="28"/>
          <w:szCs w:val="28"/>
        </w:rPr>
        <w:t xml:space="preserve">от 21.12.2020 № 1911, от 26.04.2021 № 588-п, от 24.09.2021 № 1794-п, </w:t>
      </w:r>
      <w:r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440B22">
        <w:rPr>
          <w:rFonts w:ascii="PT Astra Serif" w:hAnsi="PT Astra Serif" w:cs="Times New Roman"/>
          <w:sz w:val="28"/>
          <w:szCs w:val="28"/>
        </w:rPr>
        <w:t>от 15.11.2021 № 2172-п, от 23.12.2021 № 2485-п, от 02.03.2022</w:t>
      </w:r>
      <w:proofErr w:type="gramEnd"/>
      <w:r w:rsidRPr="00440B22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Pr="00440B22">
        <w:rPr>
          <w:rFonts w:ascii="PT Astra Serif" w:hAnsi="PT Astra Serif" w:cs="Times New Roman"/>
          <w:sz w:val="28"/>
          <w:szCs w:val="28"/>
        </w:rPr>
        <w:t xml:space="preserve">375-п, </w:t>
      </w:r>
      <w:r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440B22">
        <w:rPr>
          <w:rFonts w:ascii="PT Astra Serif" w:hAnsi="PT Astra Serif" w:cs="Times New Roman"/>
          <w:sz w:val="28"/>
          <w:szCs w:val="28"/>
        </w:rPr>
        <w:t xml:space="preserve">от 22.07.2022 № 1595-п, от 14.11.2022 № 2380-п, от 14.11.2022 № 2390-п,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440B22">
        <w:rPr>
          <w:rFonts w:ascii="PT Astra Serif" w:hAnsi="PT Astra Serif" w:cs="Times New Roman"/>
          <w:sz w:val="28"/>
          <w:szCs w:val="28"/>
        </w:rPr>
        <w:t>от 28.12.2022 № 2738-п, от 28.12.2022 № 2739-п) следующие изменения:</w:t>
      </w:r>
      <w:proofErr w:type="gramEnd"/>
    </w:p>
    <w:p w:rsidR="00440B22" w:rsidRPr="00440B22" w:rsidRDefault="00440B22" w:rsidP="00440B22">
      <w:pPr>
        <w:pStyle w:val="ac"/>
        <w:spacing w:line="276" w:lineRule="auto"/>
        <w:ind w:firstLine="709"/>
        <w:rPr>
          <w:rFonts w:ascii="PT Astra Serif" w:hAnsi="PT Astra Serif"/>
          <w:kern w:val="1"/>
          <w:sz w:val="28"/>
          <w:szCs w:val="28"/>
        </w:rPr>
      </w:pPr>
      <w:r w:rsidRPr="00440B22">
        <w:rPr>
          <w:rFonts w:ascii="PT Astra Serif" w:hAnsi="PT Astra Serif" w:cs="Times New Roman"/>
          <w:kern w:val="1"/>
          <w:sz w:val="28"/>
          <w:szCs w:val="28"/>
        </w:rPr>
        <w:t>1.1. С</w:t>
      </w:r>
      <w:r w:rsidRPr="00440B22">
        <w:rPr>
          <w:rFonts w:ascii="PT Astra Serif" w:hAnsi="PT Astra Serif"/>
          <w:kern w:val="1"/>
          <w:sz w:val="28"/>
          <w:szCs w:val="28"/>
        </w:rPr>
        <w:t>троки «</w:t>
      </w:r>
      <w:r w:rsidRPr="00440B22">
        <w:rPr>
          <w:rFonts w:ascii="PT Astra Serif" w:hAnsi="PT Astra Serif" w:cs="Times New Roman"/>
          <w:sz w:val="28"/>
          <w:szCs w:val="28"/>
        </w:rPr>
        <w:t>Сроки реализации муниципальной программы»,</w:t>
      </w:r>
      <w:r w:rsidRPr="00440B22">
        <w:rPr>
          <w:rFonts w:ascii="PT Astra Serif" w:hAnsi="PT Astra Serif"/>
          <w:kern w:val="1"/>
          <w:sz w:val="28"/>
          <w:szCs w:val="28"/>
        </w:rPr>
        <w:t xml:space="preserve"> </w:t>
      </w:r>
      <w:r w:rsidRPr="00440B22">
        <w:rPr>
          <w:rFonts w:ascii="PT Astra Serif" w:hAnsi="PT Astra Serif"/>
          <w:kern w:val="1"/>
          <w:sz w:val="28"/>
          <w:szCs w:val="28"/>
        </w:rPr>
        <w:lastRenderedPageBreak/>
        <w:t>«</w:t>
      </w:r>
      <w:r w:rsidRPr="00440B22">
        <w:rPr>
          <w:rFonts w:ascii="PT Astra Serif" w:hAnsi="PT Astra Serif"/>
          <w:sz w:val="28"/>
          <w:szCs w:val="28"/>
        </w:rPr>
        <w:t>Параметры финансового обеспечения муниципальной программы»</w:t>
      </w:r>
      <w:r w:rsidRPr="00440B22">
        <w:rPr>
          <w:rFonts w:ascii="PT Astra Serif" w:hAnsi="PT Astra Serif"/>
          <w:kern w:val="1"/>
          <w:sz w:val="28"/>
          <w:szCs w:val="28"/>
        </w:rPr>
        <w:t xml:space="preserve"> паспорта муниципальной программы изложить в следующей редакции:</w:t>
      </w:r>
    </w:p>
    <w:p w:rsidR="00440B22" w:rsidRPr="00440B22" w:rsidRDefault="00440B22" w:rsidP="00440B22">
      <w:pPr>
        <w:pStyle w:val="ac"/>
        <w:spacing w:line="276" w:lineRule="auto"/>
        <w:ind w:firstLine="709"/>
        <w:rPr>
          <w:rFonts w:ascii="PT Astra Serif" w:hAnsi="PT Astra Serif"/>
          <w:b/>
          <w:bCs/>
          <w:kern w:val="32"/>
          <w:sz w:val="28"/>
          <w:szCs w:val="28"/>
        </w:rPr>
      </w:pPr>
      <w:r w:rsidRPr="00440B22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324"/>
      </w:tblGrid>
      <w:tr w:rsidR="00440B22" w:rsidRPr="00440B22" w:rsidTr="00440B22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2" w:rsidRPr="00440B22" w:rsidRDefault="00440B22" w:rsidP="00440B22">
            <w:pPr>
              <w:pStyle w:val="ac"/>
              <w:spacing w:line="276" w:lineRule="auto"/>
              <w:ind w:firstLine="0"/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  <w:r w:rsidRPr="00440B22">
              <w:rPr>
                <w:rFonts w:ascii="PT Astra Serif" w:hAnsi="PT Astra Serif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2" w:rsidRPr="00440B22" w:rsidRDefault="00440B22" w:rsidP="00440B2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440B22">
              <w:rPr>
                <w:rFonts w:ascii="PT Astra Serif" w:hAnsi="PT Astra Serif"/>
                <w:sz w:val="28"/>
                <w:szCs w:val="28"/>
              </w:rPr>
              <w:t>2019-2030 годы</w:t>
            </w:r>
          </w:p>
        </w:tc>
      </w:tr>
      <w:tr w:rsidR="00440B22" w:rsidRPr="00440B22" w:rsidTr="00440B22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2" w:rsidRPr="00440B22" w:rsidRDefault="00440B22" w:rsidP="00440B22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составляет 382 396,9 </w:t>
            </w:r>
            <w:r w:rsidRPr="00440B22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- 29 155,3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- 371,3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2021 год - 27 399,2 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 – 32 156,7 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2023 год – 36 664,3 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2024 год – 36 664,3 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– </w:t>
            </w: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36 664,3 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2026 год – </w:t>
            </w: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36 664,3 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2027 год – </w:t>
            </w: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36 664,3 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2028 год – </w:t>
            </w: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36 664,3 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2029 год - </w:t>
            </w: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36 664,3 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440B22" w:rsidRPr="00440B22" w:rsidRDefault="00440B22" w:rsidP="00440B22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2030 год - </w:t>
            </w:r>
            <w:r w:rsidRPr="00440B22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36 664,3 </w:t>
            </w:r>
            <w:r w:rsidRPr="00440B22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</w:t>
            </w:r>
          </w:p>
        </w:tc>
      </w:tr>
    </w:tbl>
    <w:p w:rsidR="00440B22" w:rsidRPr="00440B22" w:rsidRDefault="00440B22" w:rsidP="00440B22">
      <w:pPr>
        <w:pStyle w:val="ac"/>
        <w:spacing w:line="276" w:lineRule="auto"/>
        <w:ind w:firstLine="567"/>
        <w:jc w:val="right"/>
        <w:rPr>
          <w:rFonts w:ascii="PT Astra Serif" w:hAnsi="PT Astra Serif" w:cs="Times New Roman"/>
          <w:kern w:val="1"/>
          <w:sz w:val="28"/>
          <w:szCs w:val="28"/>
        </w:rPr>
      </w:pPr>
      <w:r w:rsidRPr="00440B22">
        <w:rPr>
          <w:rFonts w:ascii="PT Astra Serif" w:hAnsi="PT Astra Serif" w:cs="Times New Roman"/>
          <w:sz w:val="28"/>
          <w:szCs w:val="28"/>
        </w:rPr>
        <w:t>»</w:t>
      </w:r>
      <w:r w:rsidRPr="00440B22">
        <w:rPr>
          <w:rFonts w:ascii="PT Astra Serif" w:hAnsi="PT Astra Serif" w:cs="Times New Roman"/>
          <w:kern w:val="1"/>
          <w:sz w:val="28"/>
          <w:szCs w:val="28"/>
        </w:rPr>
        <w:t>.</w:t>
      </w:r>
    </w:p>
    <w:p w:rsidR="00440B22" w:rsidRPr="00440B22" w:rsidRDefault="00440B22" w:rsidP="00440B22">
      <w:pPr>
        <w:pStyle w:val="2"/>
        <w:spacing w:before="0" w:line="276" w:lineRule="auto"/>
        <w:ind w:firstLine="709"/>
        <w:jc w:val="both"/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</w:pPr>
      <w:r w:rsidRPr="00440B22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1.2. Таблицу 2 изложить в новой редакции (приложение).</w:t>
      </w:r>
    </w:p>
    <w:p w:rsidR="00440B22" w:rsidRPr="00440B22" w:rsidRDefault="00440B22" w:rsidP="00440B22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40B22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440B2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440B22" w:rsidRPr="00440B22" w:rsidRDefault="00440B22" w:rsidP="00440B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40B22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с 01.01.2023. </w:t>
      </w:r>
    </w:p>
    <w:p w:rsidR="00440B22" w:rsidRPr="00440B22" w:rsidRDefault="00440B22" w:rsidP="00440B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40B22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440B2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440B2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Югорска Л.И. </w:t>
      </w:r>
      <w:proofErr w:type="spellStart"/>
      <w:r w:rsidRPr="00440B22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440B22">
        <w:rPr>
          <w:rFonts w:ascii="PT Astra Serif" w:hAnsi="PT Astra Serif"/>
          <w:sz w:val="28"/>
          <w:szCs w:val="28"/>
          <w:lang w:eastAsia="ru-RU"/>
        </w:rPr>
        <w:t>.</w:t>
      </w:r>
    </w:p>
    <w:p w:rsidR="00440B22" w:rsidRPr="00440B22" w:rsidRDefault="00440B22" w:rsidP="00440B22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440B22" w:rsidRPr="00440B22" w:rsidRDefault="00440B22" w:rsidP="00440B22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440B22" w:rsidRPr="00440B22" w:rsidRDefault="00440B22" w:rsidP="00440B22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440B22" w:rsidRPr="00440B22" w:rsidRDefault="00440B22" w:rsidP="00440B22">
      <w:pPr>
        <w:spacing w:line="276" w:lineRule="auto"/>
        <w:rPr>
          <w:rFonts w:ascii="PT Astra Serif" w:hAnsi="PT Astra Serif"/>
          <w:bCs/>
          <w:kern w:val="1"/>
          <w:sz w:val="28"/>
          <w:szCs w:val="28"/>
          <w:lang w:eastAsia="ru-RU"/>
        </w:rPr>
      </w:pPr>
      <w:r w:rsidRPr="00440B2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Глава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города Югорска     </w:t>
      </w:r>
      <w:r w:rsidRPr="00440B2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                   А.Ю. Харлов</w:t>
      </w:r>
    </w:p>
    <w:p w:rsidR="00440B22" w:rsidRPr="00440B22" w:rsidRDefault="00440B22" w:rsidP="00440B22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440B22" w:rsidRPr="00440B22" w:rsidRDefault="00440B22" w:rsidP="00440B22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  <w:sectPr w:rsidR="00440B22" w:rsidRPr="00440B22" w:rsidSect="0070132D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440B22" w:rsidRPr="00440B22" w:rsidRDefault="00440B22" w:rsidP="00440B22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440B2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lastRenderedPageBreak/>
        <w:t>Приложение</w:t>
      </w:r>
    </w:p>
    <w:p w:rsidR="00440B22" w:rsidRPr="00440B22" w:rsidRDefault="00440B22" w:rsidP="00440B22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к постановлению</w:t>
      </w:r>
    </w:p>
    <w:p w:rsidR="00440B22" w:rsidRPr="00440B22" w:rsidRDefault="00440B22" w:rsidP="00440B22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администрации города Югорска</w:t>
      </w:r>
    </w:p>
    <w:p w:rsidR="00440B22" w:rsidRPr="00440B22" w:rsidRDefault="00440B22" w:rsidP="00440B22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440B2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от </w:t>
      </w:r>
      <w:r w:rsidR="009F0FFE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10 марта 2023 года</w:t>
      </w:r>
      <w:r w:rsidRPr="00440B2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№ </w:t>
      </w:r>
      <w:r w:rsidR="009F0FFE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291-п</w:t>
      </w:r>
    </w:p>
    <w:p w:rsidR="00440B22" w:rsidRPr="00440B22" w:rsidRDefault="00440B22" w:rsidP="00440B22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440B22" w:rsidRPr="00440B22" w:rsidRDefault="00440B22" w:rsidP="00440B22">
      <w:pPr>
        <w:spacing w:line="276" w:lineRule="auto"/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>
        <w:rPr>
          <w:rFonts w:ascii="PT Astra Serif" w:hAnsi="PT Astra Serif" w:cs="Arial"/>
          <w:bCs/>
          <w:kern w:val="32"/>
          <w:sz w:val="28"/>
          <w:szCs w:val="28"/>
        </w:rPr>
        <w:t>Таблица 2</w:t>
      </w:r>
    </w:p>
    <w:p w:rsidR="00440B22" w:rsidRPr="00440B22" w:rsidRDefault="00440B22" w:rsidP="00440B22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440B22" w:rsidRPr="00440B22" w:rsidRDefault="00440B22" w:rsidP="00440B22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440B22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440B22" w:rsidRPr="00440B22" w:rsidRDefault="00440B22" w:rsidP="00440B22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1156"/>
        <w:gridCol w:w="1667"/>
        <w:gridCol w:w="2146"/>
        <w:gridCol w:w="1356"/>
        <w:gridCol w:w="608"/>
        <w:gridCol w:w="617"/>
        <w:gridCol w:w="585"/>
        <w:gridCol w:w="576"/>
        <w:gridCol w:w="596"/>
        <w:gridCol w:w="576"/>
        <w:gridCol w:w="576"/>
        <w:gridCol w:w="762"/>
        <w:gridCol w:w="577"/>
        <w:gridCol w:w="577"/>
        <w:gridCol w:w="577"/>
        <w:gridCol w:w="577"/>
        <w:gridCol w:w="576"/>
      </w:tblGrid>
      <w:tr w:rsidR="00440B22" w:rsidRPr="00440B22" w:rsidTr="00440B22">
        <w:trPr>
          <w:trHeight w:val="339"/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 учреждения)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440B22" w:rsidRPr="00440B22" w:rsidTr="00440B22">
        <w:trPr>
          <w:trHeight w:val="300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2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440B22" w:rsidRPr="00440B22" w:rsidTr="00440B22">
        <w:trPr>
          <w:trHeight w:val="184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440B22" w:rsidRPr="00440B22" w:rsidTr="00440B22">
        <w:trPr>
          <w:tblHeader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10 182,5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1 312,1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784,9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6 853,4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574,2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784,9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2 744,5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1 026,9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1 114,0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1 114,0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3 093,8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287,7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328,1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2 929,2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328,1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164,6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6 176,0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479,5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281,4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525,5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601,7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5 118,4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477,2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196,4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459,2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488,7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1 057,6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1 309,6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111,1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1 309,6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111,1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Реализация программ и  проектов, в том числе на конкурсной основе, в сфере отдыха и оздоровления детей (1, 2, 3, 3.1, 3.2,)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1 300,0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rPr>
          <w:trHeight w:val="26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rPr>
          <w:trHeight w:val="419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440B22" w:rsidRPr="00440B22" w:rsidTr="00440B22">
        <w:trPr>
          <w:trHeight w:val="40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оздоровления и </w:t>
            </w: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трансгаз</w:t>
            </w:r>
            <w:proofErr w:type="spellEnd"/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Югорск» (4,6,7)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19 283,1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2 889,5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1 255,6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18 986,3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2 654,9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1 193,4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26 563,6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849,2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1 032,1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2 877,3</w:t>
            </w:r>
          </w:p>
        </w:tc>
      </w:tr>
      <w:tr w:rsidR="00440B22" w:rsidRPr="00440B22" w:rsidTr="00440B22">
        <w:trPr>
          <w:trHeight w:val="447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15 194,7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650,3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1 001,2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1 692,9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676,3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671,8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4 777,2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209,7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293,8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512,6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139 857,3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8 648,9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7 639,0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12 714,0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13 820,8</w:t>
            </w:r>
          </w:p>
        </w:tc>
      </w:tr>
      <w:tr w:rsidR="00440B22" w:rsidRPr="00440B22" w:rsidTr="00440B22">
        <w:trPr>
          <w:trHeight w:val="421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62 861,0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5 722,0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19 353,9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1 495,2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664,2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1 763,3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1 928,9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57 642,4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2 686,8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4 316,5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5 228,7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5 676,3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13 679,2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569,8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703,0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1 397,8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6 670,9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2 608,5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270,9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157 900,3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13 346,8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15 113,9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12 578,8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14 607,6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92 521,4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7 532,7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8 880,3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8 087,6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8 502,6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6 068,6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59 310,3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5 554,1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6 116,0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4 400,2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5 405,0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382 396,9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32 156,7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203 087,7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17 728,5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51 075,9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4 138,5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128 233,3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Прочие расходы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382 396,9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32 156,7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203 087,7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17 728,5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51 075,9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4 138,5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128 233,3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382 396,9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32 156,7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36 664,3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203 087,7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17 728,5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19 575,9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51 075,9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4 138,5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4 952,5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128 233,3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12 135,9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Ответственный исполнитель             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218 323,3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19 009,7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18 559,6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17 468,5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20 409,9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133 555,8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10 187,6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10 724,0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11 345,0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12 662,4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102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19 634,0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2 126,0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1 433,0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1 429,5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1 829,9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65 133,5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6 696,1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6 402,6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4 694,0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5 917,6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Соисполнитель 1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147 277,3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9 333,4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8 039,4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13 339,5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14 525,0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62 861,0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5 722,0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6 215,6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25 716,3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2 177,4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2 322,5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2 520,1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58 700,0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2 689,1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4 401,5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5 295,0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5 789,3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16 796,3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812,2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800,2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1 729,4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6 670,9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697,9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5 725,6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283,9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386,5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602,5</w:t>
            </w:r>
          </w:p>
        </w:tc>
      </w:tr>
      <w:tr w:rsidR="00440B22" w:rsidRPr="00440B22" w:rsidTr="00440B22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B22" w:rsidRPr="00440B22" w:rsidRDefault="00440B22" w:rsidP="0070132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40B2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</w:tr>
    </w:tbl>
    <w:p w:rsidR="00440B22" w:rsidRDefault="00440B22" w:rsidP="00440B22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440B22" w:rsidRDefault="00440B22" w:rsidP="00440B22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440B22" w:rsidRPr="00C75CAE" w:rsidRDefault="00440B22" w:rsidP="00537EC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440B22" w:rsidRPr="00C75CAE" w:rsidSect="0070132D">
      <w:headerReference w:type="first" r:id="rId10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2D" w:rsidRDefault="0070132D" w:rsidP="003C5141">
      <w:r>
        <w:separator/>
      </w:r>
    </w:p>
  </w:endnote>
  <w:endnote w:type="continuationSeparator" w:id="0">
    <w:p w:rsidR="0070132D" w:rsidRDefault="0070132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2D" w:rsidRDefault="0070132D" w:rsidP="003C5141">
      <w:r>
        <w:separator/>
      </w:r>
    </w:p>
  </w:footnote>
  <w:footnote w:type="continuationSeparator" w:id="0">
    <w:p w:rsidR="0070132D" w:rsidRDefault="0070132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32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70132D" w:rsidRPr="00440B22" w:rsidRDefault="0070132D" w:rsidP="00440B2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440B22">
          <w:rPr>
            <w:rFonts w:ascii="PT Astra Serif" w:hAnsi="PT Astra Serif"/>
            <w:sz w:val="22"/>
            <w:szCs w:val="22"/>
          </w:rPr>
          <w:fldChar w:fldCharType="begin"/>
        </w:r>
        <w:r w:rsidRPr="00440B22">
          <w:rPr>
            <w:rFonts w:ascii="PT Astra Serif" w:hAnsi="PT Astra Serif"/>
            <w:sz w:val="22"/>
            <w:szCs w:val="22"/>
          </w:rPr>
          <w:instrText>PAGE   \* MERGEFORMAT</w:instrText>
        </w:r>
        <w:r w:rsidRPr="00440B22">
          <w:rPr>
            <w:rFonts w:ascii="PT Astra Serif" w:hAnsi="PT Astra Serif"/>
            <w:sz w:val="22"/>
            <w:szCs w:val="22"/>
          </w:rPr>
          <w:fldChar w:fldCharType="separate"/>
        </w:r>
        <w:r w:rsidR="00032E93">
          <w:rPr>
            <w:rFonts w:ascii="PT Astra Serif" w:hAnsi="PT Astra Serif"/>
            <w:noProof/>
            <w:sz w:val="22"/>
            <w:szCs w:val="22"/>
          </w:rPr>
          <w:t>9</w:t>
        </w:r>
        <w:r w:rsidRPr="00440B2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9992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70132D" w:rsidRPr="00440B22" w:rsidRDefault="0070132D" w:rsidP="00440B22">
        <w:pPr>
          <w:pStyle w:val="a8"/>
          <w:jc w:val="center"/>
          <w:rPr>
            <w:rFonts w:ascii="PT Astra Serif" w:hAnsi="PT Astra Serif"/>
            <w:sz w:val="22"/>
          </w:rPr>
        </w:pPr>
        <w:r w:rsidRPr="00440B22">
          <w:rPr>
            <w:rFonts w:ascii="PT Astra Serif" w:hAnsi="PT Astra Serif"/>
            <w:sz w:val="22"/>
          </w:rPr>
          <w:fldChar w:fldCharType="begin"/>
        </w:r>
        <w:r w:rsidRPr="00440B22">
          <w:rPr>
            <w:rFonts w:ascii="PT Astra Serif" w:hAnsi="PT Astra Serif"/>
            <w:sz w:val="22"/>
          </w:rPr>
          <w:instrText>PAGE   \* MERGEFORMAT</w:instrText>
        </w:r>
        <w:r w:rsidRPr="00440B22">
          <w:rPr>
            <w:rFonts w:ascii="PT Astra Serif" w:hAnsi="PT Astra Serif"/>
            <w:sz w:val="22"/>
          </w:rPr>
          <w:fldChar w:fldCharType="separate"/>
        </w:r>
        <w:r w:rsidR="00032E93">
          <w:rPr>
            <w:rFonts w:ascii="PT Astra Serif" w:hAnsi="PT Astra Serif"/>
            <w:noProof/>
            <w:sz w:val="22"/>
          </w:rPr>
          <w:t>3</w:t>
        </w:r>
        <w:r w:rsidRPr="00440B2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14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2E93"/>
    <w:rsid w:val="000713DF"/>
    <w:rsid w:val="000A0E8D"/>
    <w:rsid w:val="000C2EA5"/>
    <w:rsid w:val="0010092B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40B22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5328E"/>
    <w:rsid w:val="006B3FA0"/>
    <w:rsid w:val="006F6444"/>
    <w:rsid w:val="0070132D"/>
    <w:rsid w:val="00713C1C"/>
    <w:rsid w:val="007268A4"/>
    <w:rsid w:val="00750AD5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0FFE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81C37"/>
    <w:rsid w:val="00B91EF8"/>
    <w:rsid w:val="00BD7EE5"/>
    <w:rsid w:val="00BE1CAB"/>
    <w:rsid w:val="00C26832"/>
    <w:rsid w:val="00C72F1F"/>
    <w:rsid w:val="00C75CAE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40B22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440B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440B22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40B22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40B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0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0B2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0B22"/>
    <w:rPr>
      <w:rFonts w:ascii="Arial" w:eastAsia="Times New Roman" w:hAnsi="Arial"/>
      <w:b/>
      <w:bCs/>
      <w:sz w:val="26"/>
      <w:szCs w:val="28"/>
    </w:rPr>
  </w:style>
  <w:style w:type="paragraph" w:styleId="ac">
    <w:name w:val="No Spacing"/>
    <w:link w:val="ad"/>
    <w:uiPriority w:val="1"/>
    <w:qFormat/>
    <w:rsid w:val="00440B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440B22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440B2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440B22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440B22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440B22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440B2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440B2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440B22"/>
    <w:rPr>
      <w:b/>
      <w:color w:val="26282F"/>
      <w:sz w:val="26"/>
    </w:rPr>
  </w:style>
  <w:style w:type="character" w:styleId="af1">
    <w:name w:val="Hyperlink"/>
    <w:basedOn w:val="a0"/>
    <w:uiPriority w:val="99"/>
    <w:rsid w:val="00440B22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440B2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440B22"/>
    <w:rPr>
      <w:rFonts w:cs="Times New Roman"/>
      <w:b/>
    </w:rPr>
  </w:style>
  <w:style w:type="character" w:styleId="af3">
    <w:name w:val="Emphasis"/>
    <w:basedOn w:val="a0"/>
    <w:uiPriority w:val="99"/>
    <w:qFormat/>
    <w:rsid w:val="00440B22"/>
    <w:rPr>
      <w:rFonts w:cs="Times New Roman"/>
      <w:i/>
    </w:rPr>
  </w:style>
  <w:style w:type="paragraph" w:customStyle="1" w:styleId="xl63">
    <w:name w:val="xl63"/>
    <w:basedOn w:val="a"/>
    <w:rsid w:val="00440B2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440B2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0B2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440B2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440B2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440B2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40B22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440B2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440B2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440B2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440B22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440B2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440B2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440B2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440B22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440B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rsid w:val="00440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440B22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440B22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440B22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440B2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440B2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440B2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440B22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440B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440B22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440B22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440B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40B2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40B2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40B2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7">
    <w:name w:val="Содержимое таблицы"/>
    <w:basedOn w:val="a"/>
    <w:uiPriority w:val="99"/>
    <w:rsid w:val="00440B22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39"/>
    <w:rsid w:val="00440B2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с отступом Знак1"/>
    <w:uiPriority w:val="99"/>
    <w:semiHidden/>
    <w:rsid w:val="00440B22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440B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40B22"/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440B22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440B22"/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440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440B22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rsid w:val="00440B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440B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440B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a">
    <w:name w:val="Гипертекстовая ссылка"/>
    <w:uiPriority w:val="99"/>
    <w:rsid w:val="00440B22"/>
    <w:rPr>
      <w:color w:val="106BBE"/>
    </w:rPr>
  </w:style>
  <w:style w:type="paragraph" w:customStyle="1" w:styleId="afb">
    <w:name w:val="Таблицы (моноширинный)"/>
    <w:basedOn w:val="a"/>
    <w:next w:val="a"/>
    <w:rsid w:val="00440B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440B22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440B22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21">
    <w:name w:val="Body Text 2"/>
    <w:basedOn w:val="a"/>
    <w:link w:val="22"/>
    <w:uiPriority w:val="99"/>
    <w:rsid w:val="00440B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40B22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440B22"/>
  </w:style>
  <w:style w:type="table" w:customStyle="1" w:styleId="23">
    <w:name w:val="Сетка таблицы2"/>
    <w:basedOn w:val="a1"/>
    <w:next w:val="ae"/>
    <w:uiPriority w:val="59"/>
    <w:rsid w:val="00440B22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40B2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rsid w:val="00440B2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40B22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440B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440B22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40B22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40B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0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0B2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0B22"/>
    <w:rPr>
      <w:rFonts w:ascii="Arial" w:eastAsia="Times New Roman" w:hAnsi="Arial"/>
      <w:b/>
      <w:bCs/>
      <w:sz w:val="26"/>
      <w:szCs w:val="28"/>
    </w:rPr>
  </w:style>
  <w:style w:type="paragraph" w:styleId="ac">
    <w:name w:val="No Spacing"/>
    <w:link w:val="ad"/>
    <w:uiPriority w:val="1"/>
    <w:qFormat/>
    <w:rsid w:val="00440B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440B22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440B2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440B22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440B22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440B22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440B22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440B22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440B22"/>
    <w:rPr>
      <w:b/>
      <w:color w:val="26282F"/>
      <w:sz w:val="26"/>
    </w:rPr>
  </w:style>
  <w:style w:type="character" w:styleId="af1">
    <w:name w:val="Hyperlink"/>
    <w:basedOn w:val="a0"/>
    <w:uiPriority w:val="99"/>
    <w:rsid w:val="00440B22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440B2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440B22"/>
    <w:rPr>
      <w:rFonts w:cs="Times New Roman"/>
      <w:b/>
    </w:rPr>
  </w:style>
  <w:style w:type="character" w:styleId="af3">
    <w:name w:val="Emphasis"/>
    <w:basedOn w:val="a0"/>
    <w:uiPriority w:val="99"/>
    <w:qFormat/>
    <w:rsid w:val="00440B22"/>
    <w:rPr>
      <w:rFonts w:cs="Times New Roman"/>
      <w:i/>
    </w:rPr>
  </w:style>
  <w:style w:type="paragraph" w:customStyle="1" w:styleId="xl63">
    <w:name w:val="xl63"/>
    <w:basedOn w:val="a"/>
    <w:rsid w:val="00440B2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440B22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440B2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440B2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440B2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440B2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440B22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40B22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440B2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440B2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440B22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440B22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440B22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440B2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440B2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40B22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440B22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440B22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rsid w:val="00440B22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440B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rsid w:val="00440B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440B22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440B22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440B22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440B22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440B22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440B22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440B22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440B22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440B22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440B22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440B22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440B22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440B22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440B2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440B22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440B22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440B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440B2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40B2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40B2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7">
    <w:name w:val="Содержимое таблицы"/>
    <w:basedOn w:val="a"/>
    <w:uiPriority w:val="99"/>
    <w:rsid w:val="00440B22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39"/>
    <w:rsid w:val="00440B2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с отступом Знак1"/>
    <w:uiPriority w:val="99"/>
    <w:semiHidden/>
    <w:rsid w:val="00440B22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440B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40B22"/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440B22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440B22"/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440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440B22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rsid w:val="00440B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440B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440B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a">
    <w:name w:val="Гипертекстовая ссылка"/>
    <w:uiPriority w:val="99"/>
    <w:rsid w:val="00440B22"/>
    <w:rPr>
      <w:color w:val="106BBE"/>
    </w:rPr>
  </w:style>
  <w:style w:type="paragraph" w:customStyle="1" w:styleId="afb">
    <w:name w:val="Таблицы (моноширинный)"/>
    <w:basedOn w:val="a"/>
    <w:next w:val="a"/>
    <w:rsid w:val="00440B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440B22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440B22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21">
    <w:name w:val="Body Text 2"/>
    <w:basedOn w:val="a"/>
    <w:link w:val="22"/>
    <w:uiPriority w:val="99"/>
    <w:rsid w:val="00440B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40B22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440B22"/>
  </w:style>
  <w:style w:type="table" w:customStyle="1" w:styleId="23">
    <w:name w:val="Сетка таблицы2"/>
    <w:basedOn w:val="a1"/>
    <w:next w:val="ae"/>
    <w:uiPriority w:val="59"/>
    <w:rsid w:val="00440B22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40B2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rsid w:val="00440B2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2927</Words>
  <Characters>13791</Characters>
  <Application>Microsoft Office Word</Application>
  <DocSecurity>0</DocSecurity>
  <Lines>114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2023-03-10T08:48:00Z</cp:lastPrinted>
  <dcterms:created xsi:type="dcterms:W3CDTF">2023-03-09T09:53:00Z</dcterms:created>
  <dcterms:modified xsi:type="dcterms:W3CDTF">2023-03-10T09:00:00Z</dcterms:modified>
</cp:coreProperties>
</file>